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1C02" w:rsidRDefault="00C11C02">
      <w:pPr>
        <w:tabs>
          <w:tab w:val="left" w:pos="3840"/>
          <w:tab w:val="left" w:pos="6705"/>
        </w:tabs>
      </w:pPr>
    </w:p>
    <w:p w:rsidR="00C11C02" w:rsidRDefault="00C32AAC">
      <w:pPr>
        <w:tabs>
          <w:tab w:val="left" w:pos="3840"/>
          <w:tab w:val="left" w:pos="6705"/>
        </w:tabs>
      </w:pPr>
      <w:r>
        <w:tab/>
      </w:r>
    </w:p>
    <w:p w:rsidR="00C11C02" w:rsidRDefault="00C32AAC">
      <w:pPr>
        <w:tabs>
          <w:tab w:val="left" w:pos="3840"/>
          <w:tab w:val="left" w:pos="6705"/>
        </w:tabs>
        <w:rPr>
          <w:b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2628900</wp:posOffset>
            </wp:positionH>
            <wp:positionV relativeFrom="paragraph">
              <wp:posOffset>50800</wp:posOffset>
            </wp:positionV>
            <wp:extent cx="446405" cy="574040"/>
            <wp:effectExtent l="0" t="0" r="0" b="0"/>
            <wp:wrapNone/>
            <wp:docPr id="2" name="Picture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46405" cy="5740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 xml:space="preserve">                                                                                                                                       </w:t>
      </w:r>
    </w:p>
    <w:p w:rsidR="00C11C02" w:rsidRDefault="00C11C02">
      <w:pPr>
        <w:tabs>
          <w:tab w:val="left" w:pos="3840"/>
        </w:tabs>
      </w:pPr>
    </w:p>
    <w:p w:rsidR="00C11C02" w:rsidRDefault="00C11C02">
      <w:pPr>
        <w:tabs>
          <w:tab w:val="left" w:pos="3840"/>
        </w:tabs>
      </w:pPr>
    </w:p>
    <w:p w:rsidR="00C11C02" w:rsidRDefault="00C11C02"/>
    <w:p w:rsidR="00C11C02" w:rsidRDefault="00C32AAC">
      <w:pPr>
        <w:tabs>
          <w:tab w:val="left" w:pos="5475"/>
        </w:tabs>
      </w:pPr>
      <w:r>
        <w:tab/>
      </w:r>
    </w:p>
    <w:p w:rsidR="00C11C02" w:rsidRDefault="00C32AAC">
      <w:pPr>
        <w:pStyle w:val="a8"/>
      </w:pPr>
      <w:r>
        <w:t xml:space="preserve">ПРЕДСТАВИТЕЛЬНОЕ СОБРАНИЕ  </w:t>
      </w:r>
    </w:p>
    <w:p w:rsidR="00C11C02" w:rsidRDefault="00C32AAC">
      <w:pPr>
        <w:pStyle w:val="a8"/>
      </w:pPr>
      <w:r>
        <w:t>ШЕКСНИНСКОГО МУНИЦИПАЛЬНОГО ОКРУГА</w:t>
      </w:r>
    </w:p>
    <w:p w:rsidR="00C11C02" w:rsidRDefault="00C11C02">
      <w:pPr>
        <w:jc w:val="center"/>
        <w:rPr>
          <w:b/>
          <w:sz w:val="22"/>
        </w:rPr>
      </w:pPr>
    </w:p>
    <w:p w:rsidR="00C11C02" w:rsidRDefault="00C32AAC" w:rsidP="00845515">
      <w:pPr>
        <w:pStyle w:val="1"/>
      </w:pPr>
      <w:r>
        <w:rPr>
          <w:sz w:val="28"/>
        </w:rPr>
        <w:t>РЕШЕНИЕ</w:t>
      </w:r>
    </w:p>
    <w:p w:rsidR="00C11C02" w:rsidRDefault="00C32AAC">
      <w:pPr>
        <w:jc w:val="center"/>
        <w:rPr>
          <w:sz w:val="28"/>
        </w:rPr>
      </w:pPr>
      <w:r>
        <w:rPr>
          <w:sz w:val="28"/>
        </w:rPr>
        <w:t xml:space="preserve">от </w:t>
      </w:r>
      <w:r w:rsidR="009E40E9">
        <w:rPr>
          <w:sz w:val="28"/>
        </w:rPr>
        <w:t>________</w:t>
      </w:r>
      <w:r w:rsidR="00821EF4">
        <w:rPr>
          <w:sz w:val="28"/>
        </w:rPr>
        <w:t xml:space="preserve"> </w:t>
      </w:r>
      <w:r>
        <w:rPr>
          <w:sz w:val="28"/>
        </w:rPr>
        <w:t xml:space="preserve"> </w:t>
      </w:r>
      <w:r w:rsidR="00576021">
        <w:rPr>
          <w:sz w:val="28"/>
        </w:rPr>
        <w:t xml:space="preserve">года </w:t>
      </w:r>
      <w:r w:rsidR="00F5030B">
        <w:rPr>
          <w:sz w:val="28"/>
        </w:rPr>
        <w:t xml:space="preserve">                                                                                  </w:t>
      </w:r>
      <w:r w:rsidR="00576021">
        <w:rPr>
          <w:sz w:val="28"/>
        </w:rPr>
        <w:t>№</w:t>
      </w:r>
      <w:r>
        <w:rPr>
          <w:sz w:val="28"/>
        </w:rPr>
        <w:t xml:space="preserve"> </w:t>
      </w:r>
      <w:r w:rsidR="009E40E9">
        <w:rPr>
          <w:sz w:val="28"/>
        </w:rPr>
        <w:t>_________</w:t>
      </w:r>
    </w:p>
    <w:p w:rsidR="00C11C02" w:rsidRDefault="00C32AAC">
      <w:pPr>
        <w:jc w:val="center"/>
        <w:rPr>
          <w:sz w:val="28"/>
        </w:rPr>
      </w:pPr>
      <w:r>
        <w:rPr>
          <w:sz w:val="28"/>
        </w:rPr>
        <w:t>п. Шексна</w:t>
      </w:r>
    </w:p>
    <w:p w:rsidR="00C11C02" w:rsidRDefault="00C11C02"/>
    <w:p w:rsidR="00130329" w:rsidRPr="00C11BEE" w:rsidRDefault="00130329">
      <w:pPr>
        <w:rPr>
          <w:sz w:val="28"/>
          <w:szCs w:val="28"/>
        </w:rPr>
      </w:pPr>
    </w:p>
    <w:p w:rsidR="00C11BEE" w:rsidRPr="00BF2B71" w:rsidRDefault="00C11BEE" w:rsidP="00496A39">
      <w:pPr>
        <w:pStyle w:val="af9"/>
        <w:widowControl w:val="0"/>
        <w:autoSpaceDE w:val="0"/>
        <w:autoSpaceDN w:val="0"/>
        <w:spacing w:after="0"/>
        <w:ind w:right="4161"/>
        <w:jc w:val="both"/>
        <w:rPr>
          <w:sz w:val="28"/>
          <w:szCs w:val="28"/>
          <w:lang w:eastAsia="en-US"/>
        </w:rPr>
      </w:pPr>
      <w:proofErr w:type="gramStart"/>
      <w:r w:rsidRPr="00C11BEE">
        <w:rPr>
          <w:sz w:val="28"/>
          <w:szCs w:val="28"/>
          <w:lang w:eastAsia="en-US"/>
        </w:rPr>
        <w:t>О признании утратившим силу</w:t>
      </w:r>
      <w:r w:rsidR="00CC01EF">
        <w:rPr>
          <w:sz w:val="28"/>
          <w:szCs w:val="28"/>
          <w:lang w:eastAsia="en-US"/>
        </w:rPr>
        <w:t xml:space="preserve"> </w:t>
      </w:r>
      <w:r w:rsidRPr="00C11BEE">
        <w:rPr>
          <w:sz w:val="28"/>
          <w:szCs w:val="28"/>
          <w:lang w:eastAsia="en-US"/>
        </w:rPr>
        <w:t xml:space="preserve">решения </w:t>
      </w:r>
      <w:r w:rsidR="00CC01EF">
        <w:rPr>
          <w:sz w:val="28"/>
          <w:szCs w:val="28"/>
          <w:lang w:eastAsia="en-US"/>
        </w:rPr>
        <w:t xml:space="preserve">Представительного Собрания </w:t>
      </w:r>
      <w:r w:rsidRPr="00C11BEE">
        <w:rPr>
          <w:sz w:val="28"/>
          <w:szCs w:val="28"/>
          <w:lang w:eastAsia="en-US"/>
        </w:rPr>
        <w:t xml:space="preserve"> </w:t>
      </w:r>
      <w:r w:rsidR="00017AA2">
        <w:rPr>
          <w:sz w:val="28"/>
          <w:szCs w:val="28"/>
          <w:lang w:eastAsia="en-US"/>
        </w:rPr>
        <w:t xml:space="preserve">Шекснинского муниципального района </w:t>
      </w:r>
      <w:r w:rsidRPr="00C11BEE">
        <w:rPr>
          <w:sz w:val="28"/>
          <w:szCs w:val="28"/>
          <w:lang w:eastAsia="en-US"/>
        </w:rPr>
        <w:t xml:space="preserve">от  </w:t>
      </w:r>
      <w:r w:rsidR="00CC01EF" w:rsidRPr="00CC01EF">
        <w:rPr>
          <w:sz w:val="28"/>
          <w:szCs w:val="28"/>
          <w:lang w:eastAsia="en-US"/>
        </w:rPr>
        <w:t>27.12.2017</w:t>
      </w:r>
      <w:r w:rsidR="00017AA2">
        <w:rPr>
          <w:sz w:val="28"/>
          <w:szCs w:val="28"/>
          <w:lang w:eastAsia="en-US"/>
        </w:rPr>
        <w:t xml:space="preserve"> </w:t>
      </w:r>
      <w:r w:rsidRPr="00C11BEE">
        <w:rPr>
          <w:sz w:val="28"/>
          <w:szCs w:val="28"/>
          <w:lang w:eastAsia="en-US"/>
        </w:rPr>
        <w:t xml:space="preserve">года  № </w:t>
      </w:r>
      <w:r w:rsidR="00CC01EF">
        <w:rPr>
          <w:sz w:val="28"/>
          <w:szCs w:val="28"/>
          <w:lang w:eastAsia="en-US"/>
        </w:rPr>
        <w:t xml:space="preserve">185 </w:t>
      </w:r>
      <w:r w:rsidRPr="00BF2B71">
        <w:rPr>
          <w:sz w:val="28"/>
          <w:szCs w:val="28"/>
          <w:lang w:eastAsia="en-US"/>
        </w:rPr>
        <w:t>«</w:t>
      </w:r>
      <w:r w:rsidR="00CC01EF" w:rsidRPr="00CC01EF">
        <w:rPr>
          <w:sz w:val="28"/>
          <w:szCs w:val="28"/>
          <w:lang w:eastAsia="en-US"/>
        </w:rPr>
        <w:t xml:space="preserve">Об утверждении Порядка принятия наград, почетных и специальных званий </w:t>
      </w:r>
      <w:r w:rsidR="00CC01EF">
        <w:rPr>
          <w:sz w:val="28"/>
          <w:szCs w:val="28"/>
          <w:lang w:eastAsia="en-US"/>
        </w:rPr>
        <w:t xml:space="preserve">(за исключением научных), </w:t>
      </w:r>
      <w:r w:rsidR="00CC01EF" w:rsidRPr="00CC01EF">
        <w:rPr>
          <w:sz w:val="28"/>
          <w:szCs w:val="28"/>
          <w:lang w:eastAsia="en-US"/>
        </w:rPr>
        <w:t>иностранных государств, международных организаций, политических партий, иных общественных объединений, в том числе религиозных, и других организаций муниципальными служащими органов местного самоуправления</w:t>
      </w:r>
      <w:proofErr w:type="gramEnd"/>
      <w:r w:rsidR="00CC01EF" w:rsidRPr="00CC01EF">
        <w:rPr>
          <w:sz w:val="28"/>
          <w:szCs w:val="28"/>
          <w:lang w:eastAsia="en-US"/>
        </w:rPr>
        <w:t xml:space="preserve"> Шекснинского муниципального района</w:t>
      </w:r>
      <w:r w:rsidRPr="00BF2B71">
        <w:rPr>
          <w:sz w:val="28"/>
          <w:szCs w:val="28"/>
          <w:lang w:eastAsia="en-US"/>
        </w:rPr>
        <w:t>»</w:t>
      </w:r>
    </w:p>
    <w:p w:rsidR="008A5024" w:rsidRDefault="008A5024" w:rsidP="00C11BEE">
      <w:pPr>
        <w:spacing w:line="238" w:lineRule="auto"/>
        <w:ind w:left="-5" w:hanging="10"/>
        <w:rPr>
          <w:szCs w:val="28"/>
        </w:rPr>
      </w:pPr>
    </w:p>
    <w:p w:rsidR="00713D5B" w:rsidRPr="00885ADE" w:rsidRDefault="00713D5B" w:rsidP="00C11BEE">
      <w:pPr>
        <w:spacing w:line="238" w:lineRule="auto"/>
        <w:ind w:left="-5" w:hanging="10"/>
        <w:rPr>
          <w:szCs w:val="28"/>
        </w:rPr>
      </w:pPr>
    </w:p>
    <w:p w:rsidR="008A5024" w:rsidRPr="00885ADE" w:rsidRDefault="008A5024" w:rsidP="008A5024">
      <w:pPr>
        <w:pStyle w:val="ConsPlusNormal"/>
        <w:ind w:firstLine="709"/>
        <w:jc w:val="both"/>
        <w:rPr>
          <w:szCs w:val="28"/>
        </w:rPr>
      </w:pPr>
      <w:r w:rsidRPr="00885ADE">
        <w:rPr>
          <w:szCs w:val="28"/>
        </w:rPr>
        <w:t xml:space="preserve">В соответствии с </w:t>
      </w:r>
      <w:r w:rsidR="00AD522D" w:rsidRPr="00885ADE">
        <w:rPr>
          <w:szCs w:val="28"/>
        </w:rPr>
        <w:t>Федеральным законом от 20.03.2025 № 33-ФЗ «Об общих принципах организации местного самоуправления в единой системе публичной власти»</w:t>
      </w:r>
      <w:r w:rsidR="00017AA2">
        <w:rPr>
          <w:szCs w:val="28"/>
        </w:rPr>
        <w:t xml:space="preserve">, </w:t>
      </w:r>
      <w:r w:rsidR="00713D5B">
        <w:rPr>
          <w:szCs w:val="28"/>
        </w:rPr>
        <w:t>руководствуясь</w:t>
      </w:r>
      <w:r w:rsidRPr="00885ADE">
        <w:rPr>
          <w:szCs w:val="28"/>
        </w:rPr>
        <w:t xml:space="preserve"> стать</w:t>
      </w:r>
      <w:r w:rsidR="00713D5B">
        <w:rPr>
          <w:szCs w:val="28"/>
        </w:rPr>
        <w:t>ей</w:t>
      </w:r>
      <w:r w:rsidRPr="00885ADE">
        <w:rPr>
          <w:szCs w:val="28"/>
        </w:rPr>
        <w:t xml:space="preserve"> 24 Устава Шекснинского муниципального округа</w:t>
      </w:r>
      <w:r w:rsidR="00713D5B">
        <w:rPr>
          <w:szCs w:val="28"/>
        </w:rPr>
        <w:t>,</w:t>
      </w:r>
      <w:r w:rsidRPr="00885ADE">
        <w:rPr>
          <w:szCs w:val="28"/>
        </w:rPr>
        <w:t xml:space="preserve"> Представительное Собрание Шекснинского муниципального округа </w:t>
      </w:r>
    </w:p>
    <w:p w:rsidR="00CA504A" w:rsidRDefault="00C32AAC">
      <w:pPr>
        <w:pStyle w:val="ConsPlusNormal"/>
        <w:jc w:val="both"/>
        <w:rPr>
          <w:b/>
          <w:color w:val="000000" w:themeColor="text1"/>
          <w:szCs w:val="28"/>
        </w:rPr>
      </w:pPr>
      <w:r w:rsidRPr="00885ADE">
        <w:rPr>
          <w:b/>
          <w:color w:val="000000" w:themeColor="text1"/>
          <w:szCs w:val="28"/>
        </w:rPr>
        <w:t>РЕШИЛО:</w:t>
      </w:r>
    </w:p>
    <w:p w:rsidR="00713D5B" w:rsidRPr="00885ADE" w:rsidRDefault="00713D5B" w:rsidP="00CC01EF">
      <w:pPr>
        <w:pStyle w:val="ConsPlusNormal"/>
        <w:tabs>
          <w:tab w:val="left" w:pos="993"/>
        </w:tabs>
        <w:ind w:firstLine="709"/>
        <w:jc w:val="both"/>
        <w:rPr>
          <w:b/>
          <w:color w:val="000000" w:themeColor="text1"/>
          <w:szCs w:val="28"/>
        </w:rPr>
      </w:pPr>
    </w:p>
    <w:p w:rsidR="00CC01EF" w:rsidRPr="00CC01EF" w:rsidRDefault="00C11BEE" w:rsidP="00CC01EF">
      <w:pPr>
        <w:pStyle w:val="af9"/>
        <w:widowControl w:val="0"/>
        <w:numPr>
          <w:ilvl w:val="0"/>
          <w:numId w:val="31"/>
        </w:numPr>
        <w:tabs>
          <w:tab w:val="left" w:pos="993"/>
        </w:tabs>
        <w:autoSpaceDE w:val="0"/>
        <w:autoSpaceDN w:val="0"/>
        <w:spacing w:after="0"/>
        <w:ind w:left="0" w:firstLine="709"/>
        <w:jc w:val="both"/>
        <w:rPr>
          <w:sz w:val="28"/>
          <w:szCs w:val="28"/>
          <w:lang w:eastAsia="en-US"/>
        </w:rPr>
      </w:pPr>
      <w:r w:rsidRPr="00D639CA">
        <w:rPr>
          <w:sz w:val="28"/>
          <w:szCs w:val="28"/>
        </w:rPr>
        <w:t>П</w:t>
      </w:r>
      <w:r w:rsidR="00CC01EF">
        <w:rPr>
          <w:sz w:val="28"/>
          <w:szCs w:val="28"/>
        </w:rPr>
        <w:t xml:space="preserve">ризнать утратившим силу решение </w:t>
      </w:r>
      <w:r w:rsidR="00CC01EF">
        <w:rPr>
          <w:sz w:val="28"/>
          <w:szCs w:val="28"/>
          <w:lang w:eastAsia="en-US"/>
        </w:rPr>
        <w:t xml:space="preserve">Представительного Собрания </w:t>
      </w:r>
      <w:r w:rsidR="00CC01EF" w:rsidRPr="00CC01EF">
        <w:rPr>
          <w:sz w:val="28"/>
          <w:szCs w:val="28"/>
          <w:lang w:eastAsia="en-US"/>
        </w:rPr>
        <w:t xml:space="preserve">Шекснинского муниципального района </w:t>
      </w:r>
      <w:r w:rsidR="00CC01EF">
        <w:rPr>
          <w:sz w:val="28"/>
          <w:szCs w:val="28"/>
          <w:lang w:eastAsia="en-US"/>
        </w:rPr>
        <w:t xml:space="preserve"> </w:t>
      </w:r>
      <w:r w:rsidR="00CC01EF" w:rsidRPr="00CC01EF">
        <w:rPr>
          <w:sz w:val="28"/>
          <w:szCs w:val="28"/>
          <w:lang w:eastAsia="en-US"/>
        </w:rPr>
        <w:t>от  27.12.2017 года  № 185 «Об утверждении Порядка принятия наград, почетных и специальных званий (за исключением научных), иностранных государств, международных организаций, политических партий, иных общественных объединений, в том числе религиозных, и других организаций муниципальными служащими органов местного самоуправления Шекснинского муниципального района»</w:t>
      </w:r>
      <w:r w:rsidR="00CC01EF">
        <w:rPr>
          <w:sz w:val="28"/>
          <w:szCs w:val="28"/>
          <w:lang w:eastAsia="en-US"/>
        </w:rPr>
        <w:t>.</w:t>
      </w:r>
    </w:p>
    <w:p w:rsidR="00017AA2" w:rsidRPr="00537185" w:rsidRDefault="00017AA2" w:rsidP="00CC01EF">
      <w:pPr>
        <w:pStyle w:val="af9"/>
        <w:widowControl w:val="0"/>
        <w:numPr>
          <w:ilvl w:val="0"/>
          <w:numId w:val="31"/>
        </w:numPr>
        <w:tabs>
          <w:tab w:val="left" w:pos="993"/>
        </w:tabs>
        <w:autoSpaceDE w:val="0"/>
        <w:autoSpaceDN w:val="0"/>
        <w:spacing w:after="0"/>
        <w:ind w:left="0" w:firstLine="709"/>
        <w:jc w:val="both"/>
        <w:rPr>
          <w:sz w:val="28"/>
          <w:szCs w:val="28"/>
          <w:lang w:eastAsia="en-US"/>
        </w:rPr>
      </w:pPr>
      <w:r w:rsidRPr="00537185">
        <w:rPr>
          <w:color w:val="000000"/>
          <w:sz w:val="28"/>
          <w:szCs w:val="28"/>
        </w:rPr>
        <w:t xml:space="preserve">Настоящее решение вступает в силу </w:t>
      </w:r>
      <w:r w:rsidR="00537185">
        <w:rPr>
          <w:color w:val="000000"/>
          <w:sz w:val="28"/>
          <w:szCs w:val="28"/>
        </w:rPr>
        <w:t xml:space="preserve">со дня подписания и </w:t>
      </w:r>
      <w:r w:rsidRPr="00537185">
        <w:rPr>
          <w:color w:val="000000"/>
          <w:sz w:val="28"/>
          <w:szCs w:val="28"/>
        </w:rPr>
        <w:t>подлежит размещению на официальном сайте Шекснинского муниципального округа в информационно-телекоммуникационной сети «Интернет».</w:t>
      </w:r>
    </w:p>
    <w:p w:rsidR="00E25599" w:rsidRPr="00885ADE" w:rsidRDefault="00E25599" w:rsidP="00AD522D">
      <w:pPr>
        <w:spacing w:line="276" w:lineRule="auto"/>
        <w:ind w:firstLine="709"/>
        <w:jc w:val="both"/>
        <w:rPr>
          <w:sz w:val="28"/>
          <w:szCs w:val="28"/>
        </w:rPr>
      </w:pPr>
    </w:p>
    <w:p w:rsidR="00E25599" w:rsidRPr="00885ADE" w:rsidRDefault="00E25599" w:rsidP="00E25599">
      <w:pPr>
        <w:widowControl w:val="0"/>
        <w:tabs>
          <w:tab w:val="left" w:pos="10205"/>
        </w:tabs>
        <w:ind w:firstLine="709"/>
        <w:jc w:val="both"/>
        <w:rPr>
          <w:sz w:val="28"/>
          <w:szCs w:val="28"/>
        </w:rPr>
      </w:pPr>
    </w:p>
    <w:p w:rsidR="00C41721" w:rsidRPr="00C41721" w:rsidRDefault="00C41721" w:rsidP="00C41721">
      <w:pPr>
        <w:pStyle w:val="af9"/>
        <w:tabs>
          <w:tab w:val="left" w:pos="851"/>
        </w:tabs>
        <w:spacing w:after="0"/>
        <w:rPr>
          <w:sz w:val="28"/>
          <w:szCs w:val="28"/>
        </w:rPr>
      </w:pPr>
      <w:r w:rsidRPr="00C41721">
        <w:rPr>
          <w:sz w:val="28"/>
          <w:szCs w:val="28"/>
        </w:rPr>
        <w:t xml:space="preserve">Председатель Представительного Собрания                </w:t>
      </w:r>
      <w:r>
        <w:rPr>
          <w:sz w:val="28"/>
          <w:szCs w:val="28"/>
        </w:rPr>
        <w:t xml:space="preserve">                </w:t>
      </w:r>
      <w:r w:rsidRPr="00C41721">
        <w:rPr>
          <w:sz w:val="28"/>
          <w:szCs w:val="28"/>
        </w:rPr>
        <w:t xml:space="preserve">       В. В. Кузнецов           </w:t>
      </w:r>
    </w:p>
    <w:p w:rsidR="00C41721" w:rsidRPr="00C41721" w:rsidRDefault="00C41721" w:rsidP="00C41721">
      <w:pPr>
        <w:pStyle w:val="af9"/>
        <w:tabs>
          <w:tab w:val="left" w:pos="851"/>
        </w:tabs>
        <w:spacing w:after="0"/>
        <w:rPr>
          <w:sz w:val="28"/>
          <w:szCs w:val="28"/>
        </w:rPr>
      </w:pPr>
      <w:r w:rsidRPr="00C41721">
        <w:rPr>
          <w:sz w:val="28"/>
          <w:szCs w:val="28"/>
        </w:rPr>
        <w:t>Шекснинского муниципального округа</w:t>
      </w:r>
    </w:p>
    <w:p w:rsidR="00C41721" w:rsidRPr="00C41721" w:rsidRDefault="00C41721" w:rsidP="00C41721">
      <w:pPr>
        <w:pStyle w:val="af9"/>
        <w:tabs>
          <w:tab w:val="left" w:pos="851"/>
        </w:tabs>
        <w:spacing w:after="0"/>
        <w:rPr>
          <w:sz w:val="28"/>
          <w:szCs w:val="28"/>
        </w:rPr>
      </w:pPr>
      <w:r w:rsidRPr="00C41721">
        <w:rPr>
          <w:sz w:val="28"/>
          <w:szCs w:val="28"/>
        </w:rPr>
        <w:t>Вологодской области</w:t>
      </w:r>
    </w:p>
    <w:p w:rsidR="00C41721" w:rsidRPr="00C41721" w:rsidRDefault="00C41721" w:rsidP="00C41721">
      <w:pPr>
        <w:pStyle w:val="af9"/>
        <w:tabs>
          <w:tab w:val="left" w:pos="851"/>
        </w:tabs>
        <w:spacing w:after="0"/>
        <w:rPr>
          <w:sz w:val="28"/>
          <w:szCs w:val="28"/>
        </w:rPr>
      </w:pPr>
    </w:p>
    <w:p w:rsidR="00C41721" w:rsidRPr="00C41721" w:rsidRDefault="00C41721" w:rsidP="00C41721">
      <w:pPr>
        <w:pStyle w:val="af9"/>
        <w:tabs>
          <w:tab w:val="left" w:pos="851"/>
        </w:tabs>
        <w:spacing w:after="0"/>
        <w:rPr>
          <w:sz w:val="28"/>
          <w:szCs w:val="28"/>
        </w:rPr>
      </w:pPr>
      <w:r w:rsidRPr="00C41721">
        <w:rPr>
          <w:sz w:val="28"/>
          <w:szCs w:val="28"/>
        </w:rPr>
        <w:t xml:space="preserve">Глава Шекснинского муниципального округа           </w:t>
      </w:r>
      <w:r>
        <w:rPr>
          <w:sz w:val="28"/>
          <w:szCs w:val="28"/>
        </w:rPr>
        <w:t xml:space="preserve">               </w:t>
      </w:r>
      <w:bookmarkStart w:id="0" w:name="_GoBack"/>
      <w:bookmarkEnd w:id="0"/>
      <w:r w:rsidRPr="00C41721">
        <w:rPr>
          <w:sz w:val="28"/>
          <w:szCs w:val="28"/>
        </w:rPr>
        <w:t xml:space="preserve">           Д. А. Кузьмин</w:t>
      </w:r>
    </w:p>
    <w:p w:rsidR="008A5024" w:rsidRPr="00885ADE" w:rsidRDefault="00C41721" w:rsidP="00C41721">
      <w:pPr>
        <w:pStyle w:val="af9"/>
        <w:tabs>
          <w:tab w:val="left" w:pos="851"/>
        </w:tabs>
        <w:spacing w:after="0"/>
        <w:rPr>
          <w:sz w:val="28"/>
          <w:szCs w:val="28"/>
        </w:rPr>
      </w:pPr>
      <w:r w:rsidRPr="00C41721">
        <w:rPr>
          <w:sz w:val="28"/>
          <w:szCs w:val="28"/>
        </w:rPr>
        <w:t>Вологодской области</w:t>
      </w:r>
    </w:p>
    <w:sectPr w:rsidR="008A5024" w:rsidRPr="00885ADE" w:rsidSect="008167B4">
      <w:headerReference w:type="default" r:id="rId10"/>
      <w:pgSz w:w="11906" w:h="16838"/>
      <w:pgMar w:top="0" w:right="850" w:bottom="142" w:left="1276" w:header="708" w:footer="70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13057" w:rsidRDefault="00F13057">
      <w:r>
        <w:separator/>
      </w:r>
    </w:p>
  </w:endnote>
  <w:endnote w:type="continuationSeparator" w:id="0">
    <w:p w:rsidR="00F13057" w:rsidRDefault="00F130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XO Thames">
    <w:altName w:val="Times New Roman"/>
    <w:charset w:val="CC"/>
    <w:family w:val="roman"/>
    <w:pitch w:val="variable"/>
    <w:sig w:usb0="00000001" w:usb1="0000285A" w:usb2="00000000" w:usb3="00000000" w:csb0="0000001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notTrueType/>
    <w:pitch w:val="fixed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13057" w:rsidRDefault="00F13057">
      <w:r>
        <w:separator/>
      </w:r>
    </w:p>
  </w:footnote>
  <w:footnote w:type="continuationSeparator" w:id="0">
    <w:p w:rsidR="00F13057" w:rsidRDefault="00F1305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34C29" w:rsidRDefault="00B34C29">
    <w:pPr>
      <w:pStyle w:val="aa"/>
      <w:jc w:val="center"/>
    </w:pPr>
    <w:r>
      <w:fldChar w:fldCharType="begin"/>
    </w:r>
    <w:r>
      <w:instrText xml:space="preserve">PAGE </w:instrText>
    </w:r>
    <w:r>
      <w:fldChar w:fldCharType="separate"/>
    </w:r>
    <w:r w:rsidR="00C41721">
      <w:rPr>
        <w:noProof/>
      </w:rPr>
      <w:t>2</w:t>
    </w:r>
    <w:r>
      <w:fldChar w:fldCharType="end"/>
    </w:r>
  </w:p>
  <w:p w:rsidR="00B34C29" w:rsidRDefault="00B34C29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C501B5"/>
    <w:multiLevelType w:val="multilevel"/>
    <w:tmpl w:val="4232D9FE"/>
    <w:lvl w:ilvl="0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7"/>
      <w:numFmt w:val="decimal"/>
      <w:lvlRestart w:val="0"/>
      <w:lvlText w:val="%1.%2.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61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3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05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77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49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21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9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>
    <w:nsid w:val="0DBE6B4A"/>
    <w:multiLevelType w:val="multilevel"/>
    <w:tmpl w:val="6AB05D26"/>
    <w:lvl w:ilvl="0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5"/>
      <w:numFmt w:val="decimal"/>
      <w:lvlRestart w:val="0"/>
      <w:lvlText w:val="%1.%2.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8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9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6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4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>
    <w:nsid w:val="15F45375"/>
    <w:multiLevelType w:val="hybridMultilevel"/>
    <w:tmpl w:val="A4421DCC"/>
    <w:lvl w:ilvl="0" w:tplc="77B02D5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181647A3"/>
    <w:multiLevelType w:val="multilevel"/>
    <w:tmpl w:val="1786F49C"/>
    <w:lvl w:ilvl="0">
      <w:start w:val="6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3"/>
      <w:numFmt w:val="decimal"/>
      <w:lvlRestart w:val="0"/>
      <w:lvlText w:val="%1.%2."/>
      <w:lvlJc w:val="left"/>
      <w:pPr>
        <w:ind w:left="7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6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4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13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8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5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2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0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>
    <w:nsid w:val="1A236745"/>
    <w:multiLevelType w:val="hybridMultilevel"/>
    <w:tmpl w:val="B1021C94"/>
    <w:lvl w:ilvl="0" w:tplc="E7846D3A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>
    <w:nsid w:val="1EB07894"/>
    <w:multiLevelType w:val="hybridMultilevel"/>
    <w:tmpl w:val="257A066E"/>
    <w:lvl w:ilvl="0" w:tplc="B0A0556A">
      <w:start w:val="1"/>
      <w:numFmt w:val="decimal"/>
      <w:lvlText w:val="%1."/>
      <w:lvlJc w:val="left"/>
      <w:pPr>
        <w:ind w:left="1714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214C1285"/>
    <w:multiLevelType w:val="multilevel"/>
    <w:tmpl w:val="6A943758"/>
    <w:lvl w:ilvl="0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2"/>
      <w:numFmt w:val="decimal"/>
      <w:lvlText w:val="%1.%2.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6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4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1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8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5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2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0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>
    <w:nsid w:val="2EB93CE9"/>
    <w:multiLevelType w:val="hybridMultilevel"/>
    <w:tmpl w:val="0A549A08"/>
    <w:lvl w:ilvl="0" w:tplc="982416D0">
      <w:start w:val="1"/>
      <w:numFmt w:val="bullet"/>
      <w:lvlText w:val="-"/>
      <w:lvlJc w:val="left"/>
      <w:pPr>
        <w:ind w:left="5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9D44BF3E">
      <w:start w:val="1"/>
      <w:numFmt w:val="bullet"/>
      <w:lvlText w:val="o"/>
      <w:lvlJc w:val="left"/>
      <w:pPr>
        <w:ind w:left="161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682AA640">
      <w:start w:val="1"/>
      <w:numFmt w:val="bullet"/>
      <w:lvlText w:val="▪"/>
      <w:lvlJc w:val="left"/>
      <w:pPr>
        <w:ind w:left="23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72A0D8C4">
      <w:start w:val="1"/>
      <w:numFmt w:val="bullet"/>
      <w:lvlText w:val="•"/>
      <w:lvlJc w:val="left"/>
      <w:pPr>
        <w:ind w:left="305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590A6FBC">
      <w:start w:val="1"/>
      <w:numFmt w:val="bullet"/>
      <w:lvlText w:val="o"/>
      <w:lvlJc w:val="left"/>
      <w:pPr>
        <w:ind w:left="377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0EFC30A4">
      <w:start w:val="1"/>
      <w:numFmt w:val="bullet"/>
      <w:lvlText w:val="▪"/>
      <w:lvlJc w:val="left"/>
      <w:pPr>
        <w:ind w:left="449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86F4D458">
      <w:start w:val="1"/>
      <w:numFmt w:val="bullet"/>
      <w:lvlText w:val="•"/>
      <w:lvlJc w:val="left"/>
      <w:pPr>
        <w:ind w:left="521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DE7CBD0A">
      <w:start w:val="1"/>
      <w:numFmt w:val="bullet"/>
      <w:lvlText w:val="o"/>
      <w:lvlJc w:val="left"/>
      <w:pPr>
        <w:ind w:left="59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CFD6EDF0">
      <w:start w:val="1"/>
      <w:numFmt w:val="bullet"/>
      <w:lvlText w:val="▪"/>
      <w:lvlJc w:val="left"/>
      <w:pPr>
        <w:ind w:left="665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>
    <w:nsid w:val="34F12DB1"/>
    <w:multiLevelType w:val="hybridMultilevel"/>
    <w:tmpl w:val="517208D6"/>
    <w:lvl w:ilvl="0" w:tplc="742AD4C6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26A4B20E">
      <w:start w:val="1"/>
      <w:numFmt w:val="bullet"/>
      <w:lvlText w:val="o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3F3EB638">
      <w:start w:val="1"/>
      <w:numFmt w:val="bullet"/>
      <w:lvlText w:val="▪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224C2DF2">
      <w:start w:val="1"/>
      <w:numFmt w:val="bullet"/>
      <w:lvlText w:val="•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2C90EF04">
      <w:start w:val="1"/>
      <w:numFmt w:val="bullet"/>
      <w:lvlText w:val="o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130869B4">
      <w:start w:val="1"/>
      <w:numFmt w:val="bullet"/>
      <w:lvlText w:val="▪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8E6C6F40">
      <w:start w:val="1"/>
      <w:numFmt w:val="bullet"/>
      <w:lvlText w:val="•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89D42B54">
      <w:start w:val="1"/>
      <w:numFmt w:val="bullet"/>
      <w:lvlText w:val="o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B1AECC3E">
      <w:start w:val="1"/>
      <w:numFmt w:val="bullet"/>
      <w:lvlText w:val="▪"/>
      <w:lvlJc w:val="left"/>
      <w:pPr>
        <w:ind w:left="68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>
    <w:nsid w:val="36046DA2"/>
    <w:multiLevelType w:val="multilevel"/>
    <w:tmpl w:val="83549E6E"/>
    <w:lvl w:ilvl="0">
      <w:start w:val="6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1"/>
      <w:numFmt w:val="decimal"/>
      <w:lvlRestart w:val="0"/>
      <w:lvlText w:val="%1.%2.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6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3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0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7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5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2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9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>
    <w:nsid w:val="3CA13528"/>
    <w:multiLevelType w:val="hybridMultilevel"/>
    <w:tmpl w:val="86504608"/>
    <w:lvl w:ilvl="0" w:tplc="6958F618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1">
    <w:nsid w:val="3E6856CE"/>
    <w:multiLevelType w:val="hybridMultilevel"/>
    <w:tmpl w:val="BF8C0A9C"/>
    <w:lvl w:ilvl="0" w:tplc="59CEB132">
      <w:start w:val="1"/>
      <w:numFmt w:val="decimal"/>
      <w:lvlText w:val="%1)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4484EF2C">
      <w:start w:val="1"/>
      <w:numFmt w:val="lowerLetter"/>
      <w:lvlText w:val="%2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ED6E4C40">
      <w:start w:val="1"/>
      <w:numFmt w:val="lowerRoman"/>
      <w:lvlText w:val="%3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C1FC8E60">
      <w:start w:val="1"/>
      <w:numFmt w:val="decimal"/>
      <w:lvlText w:val="%4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7BE46692">
      <w:start w:val="1"/>
      <w:numFmt w:val="lowerLetter"/>
      <w:lvlText w:val="%5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4ABA12DA">
      <w:start w:val="1"/>
      <w:numFmt w:val="lowerRoman"/>
      <w:lvlText w:val="%6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7D8CED8A">
      <w:start w:val="1"/>
      <w:numFmt w:val="decimal"/>
      <w:lvlText w:val="%7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74BA67D8">
      <w:start w:val="1"/>
      <w:numFmt w:val="lowerLetter"/>
      <w:lvlText w:val="%8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4A7490F2">
      <w:start w:val="1"/>
      <w:numFmt w:val="lowerRoman"/>
      <w:lvlText w:val="%9"/>
      <w:lvlJc w:val="left"/>
      <w:pPr>
        <w:ind w:left="68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>
    <w:nsid w:val="3F1D0F10"/>
    <w:multiLevelType w:val="hybridMultilevel"/>
    <w:tmpl w:val="060AE6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12733E5"/>
    <w:multiLevelType w:val="hybridMultilevel"/>
    <w:tmpl w:val="2594F5B8"/>
    <w:lvl w:ilvl="0" w:tplc="1F264882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F586A67A">
      <w:start w:val="1"/>
      <w:numFmt w:val="lowerLetter"/>
      <w:lvlText w:val="%2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1F50964A">
      <w:start w:val="1"/>
      <w:numFmt w:val="lowerRoman"/>
      <w:lvlText w:val="%3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31004828">
      <w:start w:val="1"/>
      <w:numFmt w:val="decimal"/>
      <w:lvlText w:val="%4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AA4E1536">
      <w:start w:val="1"/>
      <w:numFmt w:val="lowerLetter"/>
      <w:lvlText w:val="%5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40D6DCD2">
      <w:start w:val="1"/>
      <w:numFmt w:val="lowerRoman"/>
      <w:lvlText w:val="%6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FB62A6D4">
      <w:start w:val="1"/>
      <w:numFmt w:val="decimal"/>
      <w:lvlText w:val="%7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B03A25FA">
      <w:start w:val="1"/>
      <w:numFmt w:val="lowerLetter"/>
      <w:lvlText w:val="%8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3CE8FA3E">
      <w:start w:val="1"/>
      <w:numFmt w:val="lowerRoman"/>
      <w:lvlText w:val="%9"/>
      <w:lvlJc w:val="left"/>
      <w:pPr>
        <w:ind w:left="68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>
    <w:nsid w:val="452B45CD"/>
    <w:multiLevelType w:val="hybridMultilevel"/>
    <w:tmpl w:val="324284FE"/>
    <w:lvl w:ilvl="0" w:tplc="64767BC8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4156FC36">
      <w:start w:val="1"/>
      <w:numFmt w:val="lowerLetter"/>
      <w:lvlText w:val="%2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4392A06C">
      <w:start w:val="1"/>
      <w:numFmt w:val="lowerRoman"/>
      <w:lvlText w:val="%3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FFD2DF6E">
      <w:start w:val="1"/>
      <w:numFmt w:val="decimal"/>
      <w:lvlText w:val="%4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1F8C7F3A">
      <w:start w:val="1"/>
      <w:numFmt w:val="lowerLetter"/>
      <w:lvlText w:val="%5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470CFC1C">
      <w:start w:val="1"/>
      <w:numFmt w:val="lowerRoman"/>
      <w:lvlText w:val="%6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6608CE22">
      <w:start w:val="1"/>
      <w:numFmt w:val="decimal"/>
      <w:lvlText w:val="%7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75D27AC6">
      <w:start w:val="1"/>
      <w:numFmt w:val="lowerLetter"/>
      <w:lvlText w:val="%8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717659B2">
      <w:start w:val="1"/>
      <w:numFmt w:val="lowerRoman"/>
      <w:lvlText w:val="%9"/>
      <w:lvlJc w:val="left"/>
      <w:pPr>
        <w:ind w:left="68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>
    <w:nsid w:val="457B37AB"/>
    <w:multiLevelType w:val="hybridMultilevel"/>
    <w:tmpl w:val="4C1E9C6C"/>
    <w:lvl w:ilvl="0" w:tplc="F1FA972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49EB0617"/>
    <w:multiLevelType w:val="multilevel"/>
    <w:tmpl w:val="917825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4B04268E"/>
    <w:multiLevelType w:val="multilevel"/>
    <w:tmpl w:val="B448C14A"/>
    <w:lvl w:ilvl="0">
      <w:start w:val="3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3"/>
      <w:numFmt w:val="decimal"/>
      <w:lvlRestart w:val="0"/>
      <w:lvlText w:val="%1.%2.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61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3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05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77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49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21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9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>
    <w:nsid w:val="4EB37DEC"/>
    <w:multiLevelType w:val="hybridMultilevel"/>
    <w:tmpl w:val="92C891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25E1724"/>
    <w:multiLevelType w:val="multilevel"/>
    <w:tmpl w:val="F12E2D84"/>
    <w:lvl w:ilvl="0">
      <w:start w:val="7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Restart w:val="0"/>
      <w:lvlText w:val="%1.%2.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5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2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0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7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4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1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8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">
    <w:nsid w:val="55600910"/>
    <w:multiLevelType w:val="hybridMultilevel"/>
    <w:tmpl w:val="9E26A51E"/>
    <w:lvl w:ilvl="0" w:tplc="22F8E1C4">
      <w:start w:val="1"/>
      <w:numFmt w:val="decimal"/>
      <w:lvlText w:val="%1."/>
      <w:lvlJc w:val="left"/>
      <w:pPr>
        <w:ind w:left="10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B812063E">
      <w:start w:val="1"/>
      <w:numFmt w:val="lowerLetter"/>
      <w:lvlText w:val="%2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DD32573E">
      <w:start w:val="1"/>
      <w:numFmt w:val="lowerRoman"/>
      <w:lvlText w:val="%3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6C9C136E">
      <w:start w:val="1"/>
      <w:numFmt w:val="decimal"/>
      <w:lvlText w:val="%4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E5129B58">
      <w:start w:val="1"/>
      <w:numFmt w:val="lowerLetter"/>
      <w:lvlText w:val="%5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ED94DC2C">
      <w:start w:val="1"/>
      <w:numFmt w:val="lowerRoman"/>
      <w:lvlText w:val="%6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2140F0C4">
      <w:start w:val="1"/>
      <w:numFmt w:val="decimal"/>
      <w:lvlText w:val="%7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36E8B256">
      <w:start w:val="1"/>
      <w:numFmt w:val="lowerLetter"/>
      <w:lvlText w:val="%8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0CBCF482">
      <w:start w:val="1"/>
      <w:numFmt w:val="lowerRoman"/>
      <w:lvlText w:val="%9"/>
      <w:lvlJc w:val="left"/>
      <w:pPr>
        <w:ind w:left="68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1">
    <w:nsid w:val="593B70EA"/>
    <w:multiLevelType w:val="hybridMultilevel"/>
    <w:tmpl w:val="30327162"/>
    <w:lvl w:ilvl="0" w:tplc="3C02A820">
      <w:start w:val="1"/>
      <w:numFmt w:val="bullet"/>
      <w:lvlText w:val="-"/>
      <w:lvlJc w:val="left"/>
      <w:pPr>
        <w:ind w:left="5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4094CA68">
      <w:start w:val="1"/>
      <w:numFmt w:val="bullet"/>
      <w:lvlText w:val="o"/>
      <w:lvlJc w:val="left"/>
      <w:pPr>
        <w:ind w:left="16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99E09D92">
      <w:start w:val="1"/>
      <w:numFmt w:val="bullet"/>
      <w:lvlText w:val="▪"/>
      <w:lvlJc w:val="left"/>
      <w:pPr>
        <w:ind w:left="23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86F4C5D4">
      <w:start w:val="1"/>
      <w:numFmt w:val="bullet"/>
      <w:lvlText w:val="•"/>
      <w:lvlJc w:val="left"/>
      <w:pPr>
        <w:ind w:left="30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DDD8373E">
      <w:start w:val="1"/>
      <w:numFmt w:val="bullet"/>
      <w:lvlText w:val="o"/>
      <w:lvlJc w:val="left"/>
      <w:pPr>
        <w:ind w:left="37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CEC02004">
      <w:start w:val="1"/>
      <w:numFmt w:val="bullet"/>
      <w:lvlText w:val="▪"/>
      <w:lvlJc w:val="left"/>
      <w:pPr>
        <w:ind w:left="45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BD5C2770">
      <w:start w:val="1"/>
      <w:numFmt w:val="bullet"/>
      <w:lvlText w:val="•"/>
      <w:lvlJc w:val="left"/>
      <w:pPr>
        <w:ind w:left="52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7BE8FD82">
      <w:start w:val="1"/>
      <w:numFmt w:val="bullet"/>
      <w:lvlText w:val="o"/>
      <w:lvlJc w:val="left"/>
      <w:pPr>
        <w:ind w:left="59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E99EE386">
      <w:start w:val="1"/>
      <w:numFmt w:val="bullet"/>
      <w:lvlText w:val="▪"/>
      <w:lvlJc w:val="left"/>
      <w:pPr>
        <w:ind w:left="66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2">
    <w:nsid w:val="594D30F9"/>
    <w:multiLevelType w:val="hybridMultilevel"/>
    <w:tmpl w:val="4B74EFBC"/>
    <w:lvl w:ilvl="0" w:tplc="B4C0D0C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>
    <w:nsid w:val="622A39BB"/>
    <w:multiLevelType w:val="multilevel"/>
    <w:tmpl w:val="6BAAD022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29" w:hanging="13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33" w:hanging="13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37" w:hanging="13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41" w:hanging="13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33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97" w:hanging="2160"/>
      </w:pPr>
      <w:rPr>
        <w:rFonts w:hint="default"/>
      </w:rPr>
    </w:lvl>
  </w:abstractNum>
  <w:abstractNum w:abstractNumId="24">
    <w:nsid w:val="64FD7F21"/>
    <w:multiLevelType w:val="hybridMultilevel"/>
    <w:tmpl w:val="F47A9B30"/>
    <w:lvl w:ilvl="0" w:tplc="15B89318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79CE4E4C">
      <w:start w:val="1"/>
      <w:numFmt w:val="lowerLetter"/>
      <w:lvlText w:val="%2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4CD4B86A">
      <w:start w:val="1"/>
      <w:numFmt w:val="lowerRoman"/>
      <w:lvlText w:val="%3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4EA2F3FC">
      <w:start w:val="1"/>
      <w:numFmt w:val="decimal"/>
      <w:lvlText w:val="%4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C8223DF0">
      <w:start w:val="1"/>
      <w:numFmt w:val="lowerLetter"/>
      <w:lvlText w:val="%5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93384556">
      <w:start w:val="1"/>
      <w:numFmt w:val="lowerRoman"/>
      <w:lvlText w:val="%6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84565562">
      <w:start w:val="1"/>
      <w:numFmt w:val="decimal"/>
      <w:lvlText w:val="%7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1D2EB81E">
      <w:start w:val="1"/>
      <w:numFmt w:val="lowerLetter"/>
      <w:lvlText w:val="%8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C5AE385C">
      <w:start w:val="1"/>
      <w:numFmt w:val="lowerRoman"/>
      <w:lvlText w:val="%9"/>
      <w:lvlJc w:val="left"/>
      <w:pPr>
        <w:ind w:left="68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5">
    <w:nsid w:val="660B00F5"/>
    <w:multiLevelType w:val="multilevel"/>
    <w:tmpl w:val="DC10EC8E"/>
    <w:lvl w:ilvl="0">
      <w:start w:val="6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3"/>
      <w:numFmt w:val="decimal"/>
      <w:lvlRestart w:val="0"/>
      <w:lvlText w:val="%1.%2.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6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3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0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7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5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2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9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6">
    <w:nsid w:val="6CE26D2B"/>
    <w:multiLevelType w:val="hybridMultilevel"/>
    <w:tmpl w:val="771837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CF23EFB"/>
    <w:multiLevelType w:val="hybridMultilevel"/>
    <w:tmpl w:val="AB6E1490"/>
    <w:lvl w:ilvl="0" w:tplc="3F3EB364">
      <w:start w:val="6"/>
      <w:numFmt w:val="decimal"/>
      <w:lvlText w:val="%1."/>
      <w:lvlJc w:val="left"/>
      <w:pPr>
        <w:ind w:left="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B3FEB286">
      <w:start w:val="1"/>
      <w:numFmt w:val="lowerLetter"/>
      <w:lvlText w:val="%2"/>
      <w:lvlJc w:val="left"/>
      <w:pPr>
        <w:ind w:left="12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3B942DB0">
      <w:start w:val="1"/>
      <w:numFmt w:val="lowerRoman"/>
      <w:lvlText w:val="%3"/>
      <w:lvlJc w:val="left"/>
      <w:pPr>
        <w:ind w:left="19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09E87426">
      <w:start w:val="1"/>
      <w:numFmt w:val="decimal"/>
      <w:lvlText w:val="%4"/>
      <w:lvlJc w:val="left"/>
      <w:pPr>
        <w:ind w:left="26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6A1AFD2A">
      <w:start w:val="1"/>
      <w:numFmt w:val="lowerLetter"/>
      <w:lvlText w:val="%5"/>
      <w:lvlJc w:val="left"/>
      <w:pPr>
        <w:ind w:left="3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D4B4B136">
      <w:start w:val="1"/>
      <w:numFmt w:val="lowerRoman"/>
      <w:lvlText w:val="%6"/>
      <w:lvlJc w:val="left"/>
      <w:pPr>
        <w:ind w:left="4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109C9FDC">
      <w:start w:val="1"/>
      <w:numFmt w:val="decimal"/>
      <w:lvlText w:val="%7"/>
      <w:lvlJc w:val="left"/>
      <w:pPr>
        <w:ind w:left="4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4BE050FC">
      <w:start w:val="1"/>
      <w:numFmt w:val="lowerLetter"/>
      <w:lvlText w:val="%8"/>
      <w:lvlJc w:val="left"/>
      <w:pPr>
        <w:ind w:left="5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66A40DA8">
      <w:start w:val="1"/>
      <w:numFmt w:val="lowerRoman"/>
      <w:lvlText w:val="%9"/>
      <w:lvlJc w:val="left"/>
      <w:pPr>
        <w:ind w:left="6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8">
    <w:nsid w:val="72697F97"/>
    <w:multiLevelType w:val="multilevel"/>
    <w:tmpl w:val="1570DBA4"/>
    <w:lvl w:ilvl="0">
      <w:start w:val="1"/>
      <w:numFmt w:val="decimal"/>
      <w:lvlText w:val="%1."/>
      <w:lvlJc w:val="left"/>
      <w:pPr>
        <w:ind w:left="143" w:hanging="622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43" w:hanging="699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039" w:hanging="699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2989" w:hanging="699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939" w:hanging="699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889" w:hanging="699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839" w:hanging="699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789" w:hanging="699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739" w:hanging="699"/>
      </w:pPr>
      <w:rPr>
        <w:rFonts w:hint="default"/>
        <w:lang w:val="ru-RU" w:eastAsia="en-US" w:bidi="ar-SA"/>
      </w:rPr>
    </w:lvl>
  </w:abstractNum>
  <w:abstractNum w:abstractNumId="29">
    <w:nsid w:val="739CD224"/>
    <w:multiLevelType w:val="singleLevel"/>
    <w:tmpl w:val="739CD224"/>
    <w:lvl w:ilvl="0">
      <w:start w:val="1"/>
      <w:numFmt w:val="decimal"/>
      <w:suff w:val="space"/>
      <w:lvlText w:val="%1."/>
      <w:lvlJc w:val="left"/>
    </w:lvl>
  </w:abstractNum>
  <w:abstractNum w:abstractNumId="30">
    <w:nsid w:val="7C38346F"/>
    <w:multiLevelType w:val="hybridMultilevel"/>
    <w:tmpl w:val="257A066E"/>
    <w:lvl w:ilvl="0" w:tplc="B0A0556A">
      <w:start w:val="1"/>
      <w:numFmt w:val="decimal"/>
      <w:lvlText w:val="%1."/>
      <w:lvlJc w:val="left"/>
      <w:pPr>
        <w:ind w:left="1714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9"/>
  </w:num>
  <w:num w:numId="2">
    <w:abstractNumId w:val="18"/>
  </w:num>
  <w:num w:numId="3">
    <w:abstractNumId w:val="22"/>
  </w:num>
  <w:num w:numId="4">
    <w:abstractNumId w:val="10"/>
  </w:num>
  <w:num w:numId="5">
    <w:abstractNumId w:val="23"/>
  </w:num>
  <w:num w:numId="6">
    <w:abstractNumId w:val="28"/>
  </w:num>
  <w:num w:numId="7">
    <w:abstractNumId w:val="14"/>
  </w:num>
  <w:num w:numId="8">
    <w:abstractNumId w:val="8"/>
  </w:num>
  <w:num w:numId="9">
    <w:abstractNumId w:val="27"/>
  </w:num>
  <w:num w:numId="10">
    <w:abstractNumId w:val="6"/>
  </w:num>
  <w:num w:numId="11">
    <w:abstractNumId w:val="11"/>
  </w:num>
  <w:num w:numId="12">
    <w:abstractNumId w:val="1"/>
  </w:num>
  <w:num w:numId="13">
    <w:abstractNumId w:val="0"/>
  </w:num>
  <w:num w:numId="14">
    <w:abstractNumId w:val="7"/>
  </w:num>
  <w:num w:numId="15">
    <w:abstractNumId w:val="17"/>
  </w:num>
  <w:num w:numId="16">
    <w:abstractNumId w:val="21"/>
  </w:num>
  <w:num w:numId="17">
    <w:abstractNumId w:val="3"/>
  </w:num>
  <w:num w:numId="18">
    <w:abstractNumId w:val="25"/>
  </w:num>
  <w:num w:numId="19">
    <w:abstractNumId w:val="19"/>
  </w:num>
  <w:num w:numId="20">
    <w:abstractNumId w:val="9"/>
  </w:num>
  <w:num w:numId="21">
    <w:abstractNumId w:val="13"/>
  </w:num>
  <w:num w:numId="22">
    <w:abstractNumId w:val="20"/>
  </w:num>
  <w:num w:numId="23">
    <w:abstractNumId w:val="24"/>
  </w:num>
  <w:num w:numId="24">
    <w:abstractNumId w:val="5"/>
  </w:num>
  <w:num w:numId="25">
    <w:abstractNumId w:val="30"/>
  </w:num>
  <w:num w:numId="26">
    <w:abstractNumId w:val="12"/>
  </w:num>
  <w:num w:numId="27">
    <w:abstractNumId w:val="15"/>
  </w:num>
  <w:num w:numId="28">
    <w:abstractNumId w:val="16"/>
  </w:num>
  <w:num w:numId="29">
    <w:abstractNumId w:val="4"/>
  </w:num>
  <w:num w:numId="30">
    <w:abstractNumId w:val="2"/>
  </w:num>
  <w:num w:numId="31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12CE"/>
    <w:rsid w:val="00017AA2"/>
    <w:rsid w:val="00064261"/>
    <w:rsid w:val="00077A8F"/>
    <w:rsid w:val="000B1A8E"/>
    <w:rsid w:val="000B1FFD"/>
    <w:rsid w:val="000E3794"/>
    <w:rsid w:val="000E3F91"/>
    <w:rsid w:val="0010271B"/>
    <w:rsid w:val="00106166"/>
    <w:rsid w:val="00130329"/>
    <w:rsid w:val="0013047B"/>
    <w:rsid w:val="00130F88"/>
    <w:rsid w:val="0017772D"/>
    <w:rsid w:val="001A0E6E"/>
    <w:rsid w:val="001A496C"/>
    <w:rsid w:val="00206600"/>
    <w:rsid w:val="00296E08"/>
    <w:rsid w:val="002B7B90"/>
    <w:rsid w:val="003178FA"/>
    <w:rsid w:val="00320196"/>
    <w:rsid w:val="00321BFB"/>
    <w:rsid w:val="00334715"/>
    <w:rsid w:val="00347807"/>
    <w:rsid w:val="003E18D9"/>
    <w:rsid w:val="003E30C1"/>
    <w:rsid w:val="003F019E"/>
    <w:rsid w:val="00445370"/>
    <w:rsid w:val="0046164B"/>
    <w:rsid w:val="0049053D"/>
    <w:rsid w:val="00493018"/>
    <w:rsid w:val="00496A39"/>
    <w:rsid w:val="004C1B47"/>
    <w:rsid w:val="004D18CD"/>
    <w:rsid w:val="004F54E8"/>
    <w:rsid w:val="004F6D53"/>
    <w:rsid w:val="00507EC5"/>
    <w:rsid w:val="00527C8D"/>
    <w:rsid w:val="00537185"/>
    <w:rsid w:val="00556958"/>
    <w:rsid w:val="00576021"/>
    <w:rsid w:val="00581364"/>
    <w:rsid w:val="005A3598"/>
    <w:rsid w:val="005A470E"/>
    <w:rsid w:val="005B68C7"/>
    <w:rsid w:val="005E013E"/>
    <w:rsid w:val="005F2D86"/>
    <w:rsid w:val="00601680"/>
    <w:rsid w:val="006453F6"/>
    <w:rsid w:val="006A0935"/>
    <w:rsid w:val="006F55BB"/>
    <w:rsid w:val="00713D5B"/>
    <w:rsid w:val="00774D93"/>
    <w:rsid w:val="00781AAE"/>
    <w:rsid w:val="007B2841"/>
    <w:rsid w:val="007B4A8A"/>
    <w:rsid w:val="007B79E4"/>
    <w:rsid w:val="008167B4"/>
    <w:rsid w:val="00821EF4"/>
    <w:rsid w:val="00834D65"/>
    <w:rsid w:val="00845515"/>
    <w:rsid w:val="00850D01"/>
    <w:rsid w:val="008847ED"/>
    <w:rsid w:val="00885ADE"/>
    <w:rsid w:val="008A5024"/>
    <w:rsid w:val="008E2065"/>
    <w:rsid w:val="008E5BDE"/>
    <w:rsid w:val="00915D19"/>
    <w:rsid w:val="009C50D4"/>
    <w:rsid w:val="009E40E9"/>
    <w:rsid w:val="00A07386"/>
    <w:rsid w:val="00A11C6C"/>
    <w:rsid w:val="00A65B94"/>
    <w:rsid w:val="00A81830"/>
    <w:rsid w:val="00AD1B42"/>
    <w:rsid w:val="00AD522D"/>
    <w:rsid w:val="00AE0300"/>
    <w:rsid w:val="00B23DDC"/>
    <w:rsid w:val="00B26D92"/>
    <w:rsid w:val="00B34C29"/>
    <w:rsid w:val="00B93AE4"/>
    <w:rsid w:val="00BD0F7C"/>
    <w:rsid w:val="00BF2B71"/>
    <w:rsid w:val="00BF4BD1"/>
    <w:rsid w:val="00C11BEE"/>
    <w:rsid w:val="00C11C02"/>
    <w:rsid w:val="00C12FC3"/>
    <w:rsid w:val="00C24329"/>
    <w:rsid w:val="00C32AAC"/>
    <w:rsid w:val="00C33362"/>
    <w:rsid w:val="00C41721"/>
    <w:rsid w:val="00C42A79"/>
    <w:rsid w:val="00C43167"/>
    <w:rsid w:val="00C857B5"/>
    <w:rsid w:val="00CA2F98"/>
    <w:rsid w:val="00CA504A"/>
    <w:rsid w:val="00CC01EF"/>
    <w:rsid w:val="00D0192C"/>
    <w:rsid w:val="00DC56CE"/>
    <w:rsid w:val="00DF12CE"/>
    <w:rsid w:val="00E105DD"/>
    <w:rsid w:val="00E25599"/>
    <w:rsid w:val="00EA010A"/>
    <w:rsid w:val="00EA2398"/>
    <w:rsid w:val="00EC31E2"/>
    <w:rsid w:val="00ED5966"/>
    <w:rsid w:val="00EF38B9"/>
    <w:rsid w:val="00F13057"/>
    <w:rsid w:val="00F1580D"/>
    <w:rsid w:val="00F5030B"/>
    <w:rsid w:val="00F57E9C"/>
    <w:rsid w:val="00F61970"/>
    <w:rsid w:val="00F86FB8"/>
    <w:rsid w:val="05372A84"/>
    <w:rsid w:val="06234D3F"/>
    <w:rsid w:val="153545F0"/>
    <w:rsid w:val="39323F97"/>
    <w:rsid w:val="631C018B"/>
    <w:rsid w:val="65B7455D"/>
    <w:rsid w:val="6AD555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header" w:uiPriority="0" w:qFormat="1"/>
    <w:lsdException w:name="footer" w:uiPriority="0" w:qFormat="1"/>
    <w:lsdException w:name="caption" w:uiPriority="0" w:qFormat="1"/>
    <w:lsdException w:name="List" w:uiPriority="0"/>
    <w:lsdException w:name="Title" w:semiHidden="0" w:uiPriority="10" w:unhideWhenUsed="0" w:qFormat="1"/>
    <w:lsdException w:name="Default Paragraph Font" w:uiPriority="1" w:qFormat="1"/>
    <w:lsdException w:name="Body Text" w:uiPriority="1" w:qFormat="1"/>
    <w:lsdException w:name="Subtitle" w:semiHidden="0" w:uiPriority="11" w:unhideWhenUsed="0" w:qFormat="1"/>
    <w:lsdException w:name="Hyperlink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 w:qFormat="1"/>
    <w:lsdException w:name="Normal (Web)" w:uiPriority="0" w:qFormat="1"/>
    <w:lsdException w:name="Balloon Text" w:semiHidden="0" w:uiPriority="0" w:unhideWhenUsed="0" w:qFormat="1"/>
    <w:lsdException w:name="Table Grid" w:semiHidden="0" w:uiPriority="0" w:unhideWhenUsed="0" w:qFormat="1"/>
    <w:lsdException w:name="Placeholder Text" w:unhideWhenUsed="0"/>
    <w:lsdException w:name="No Spacing" w:semiHidden="0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iPriority="1" w:unhideWhenUsed="0" w:qFormat="1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color w:val="000000"/>
    </w:rPr>
  </w:style>
  <w:style w:type="paragraph" w:styleId="1">
    <w:name w:val="heading 1"/>
    <w:basedOn w:val="a"/>
    <w:next w:val="a"/>
    <w:link w:val="10"/>
    <w:uiPriority w:val="9"/>
    <w:qFormat/>
    <w:pPr>
      <w:keepNext/>
      <w:widowControl w:val="0"/>
      <w:ind w:left="23"/>
      <w:jc w:val="center"/>
      <w:outlineLvl w:val="0"/>
    </w:pPr>
    <w:rPr>
      <w:b/>
      <w:spacing w:val="-4"/>
      <w:sz w:val="19"/>
    </w:rPr>
  </w:style>
  <w:style w:type="paragraph" w:styleId="2">
    <w:name w:val="heading 2"/>
    <w:next w:val="a"/>
    <w:link w:val="20"/>
    <w:uiPriority w:val="9"/>
    <w:qFormat/>
    <w:pPr>
      <w:spacing w:before="120" w:after="120"/>
      <w:jc w:val="both"/>
      <w:outlineLvl w:val="1"/>
    </w:pPr>
    <w:rPr>
      <w:rFonts w:ascii="XO Thames" w:hAnsi="XO Thames"/>
      <w:b/>
      <w:color w:val="000000"/>
      <w:sz w:val="28"/>
    </w:rPr>
  </w:style>
  <w:style w:type="paragraph" w:styleId="3">
    <w:name w:val="heading 3"/>
    <w:next w:val="a"/>
    <w:link w:val="30"/>
    <w:uiPriority w:val="9"/>
    <w:qFormat/>
    <w:pPr>
      <w:spacing w:before="120" w:after="120"/>
      <w:jc w:val="both"/>
      <w:outlineLvl w:val="2"/>
    </w:pPr>
    <w:rPr>
      <w:rFonts w:ascii="XO Thames" w:hAnsi="XO Thames"/>
      <w:b/>
      <w:color w:val="000000"/>
      <w:sz w:val="26"/>
    </w:rPr>
  </w:style>
  <w:style w:type="paragraph" w:styleId="4">
    <w:name w:val="heading 4"/>
    <w:next w:val="a"/>
    <w:link w:val="40"/>
    <w:uiPriority w:val="9"/>
    <w:qFormat/>
    <w:pPr>
      <w:spacing w:before="120" w:after="120"/>
      <w:jc w:val="both"/>
      <w:outlineLvl w:val="3"/>
    </w:pPr>
    <w:rPr>
      <w:rFonts w:ascii="XO Thames" w:hAnsi="XO Thames"/>
      <w:b/>
      <w:color w:val="000000"/>
      <w:sz w:val="24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link w:val="11"/>
    <w:uiPriority w:val="99"/>
    <w:qFormat/>
    <w:rPr>
      <w:color w:val="0000FF"/>
      <w:u w:val="single"/>
    </w:rPr>
  </w:style>
  <w:style w:type="paragraph" w:customStyle="1" w:styleId="11">
    <w:name w:val="Гиперссылка1"/>
    <w:link w:val="a3"/>
    <w:qFormat/>
    <w:rPr>
      <w:color w:val="0000FF"/>
      <w:u w:val="single"/>
    </w:rPr>
  </w:style>
  <w:style w:type="paragraph" w:styleId="a4">
    <w:name w:val="Balloon Text"/>
    <w:basedOn w:val="a"/>
    <w:link w:val="a5"/>
    <w:qFormat/>
    <w:rPr>
      <w:rFonts w:ascii="Tahoma" w:hAnsi="Tahoma"/>
      <w:sz w:val="16"/>
    </w:rPr>
  </w:style>
  <w:style w:type="paragraph" w:styleId="a6">
    <w:name w:val="Plain Text"/>
    <w:basedOn w:val="a"/>
    <w:link w:val="a7"/>
    <w:qFormat/>
    <w:rPr>
      <w:rFonts w:ascii="Courier New" w:hAnsi="Courier New"/>
      <w:b/>
    </w:rPr>
  </w:style>
  <w:style w:type="paragraph" w:styleId="a8">
    <w:name w:val="caption"/>
    <w:basedOn w:val="a"/>
    <w:next w:val="a"/>
    <w:link w:val="a9"/>
    <w:qFormat/>
    <w:pPr>
      <w:jc w:val="center"/>
    </w:pPr>
    <w:rPr>
      <w:b/>
      <w:sz w:val="28"/>
    </w:rPr>
  </w:style>
  <w:style w:type="paragraph" w:styleId="8">
    <w:name w:val="toc 8"/>
    <w:next w:val="a"/>
    <w:link w:val="80"/>
    <w:uiPriority w:val="39"/>
    <w:qFormat/>
    <w:pPr>
      <w:ind w:left="1400"/>
    </w:pPr>
    <w:rPr>
      <w:rFonts w:ascii="XO Thames" w:hAnsi="XO Thames"/>
      <w:color w:val="000000"/>
      <w:sz w:val="28"/>
    </w:rPr>
  </w:style>
  <w:style w:type="paragraph" w:styleId="aa">
    <w:name w:val="header"/>
    <w:basedOn w:val="a"/>
    <w:link w:val="ab"/>
    <w:qFormat/>
    <w:pPr>
      <w:tabs>
        <w:tab w:val="center" w:pos="4677"/>
        <w:tab w:val="right" w:pos="9355"/>
      </w:tabs>
    </w:pPr>
  </w:style>
  <w:style w:type="paragraph" w:styleId="9">
    <w:name w:val="toc 9"/>
    <w:next w:val="a"/>
    <w:link w:val="90"/>
    <w:uiPriority w:val="39"/>
    <w:qFormat/>
    <w:pPr>
      <w:ind w:left="1600"/>
    </w:pPr>
    <w:rPr>
      <w:rFonts w:ascii="XO Thames" w:hAnsi="XO Thames"/>
      <w:color w:val="000000"/>
      <w:sz w:val="28"/>
    </w:rPr>
  </w:style>
  <w:style w:type="paragraph" w:styleId="7">
    <w:name w:val="toc 7"/>
    <w:next w:val="a"/>
    <w:link w:val="70"/>
    <w:uiPriority w:val="39"/>
    <w:qFormat/>
    <w:pPr>
      <w:ind w:left="1200"/>
    </w:pPr>
    <w:rPr>
      <w:rFonts w:ascii="XO Thames" w:hAnsi="XO Thames"/>
      <w:color w:val="000000"/>
      <w:sz w:val="28"/>
    </w:rPr>
  </w:style>
  <w:style w:type="paragraph" w:styleId="12">
    <w:name w:val="toc 1"/>
    <w:next w:val="a"/>
    <w:link w:val="13"/>
    <w:uiPriority w:val="39"/>
    <w:qFormat/>
    <w:rPr>
      <w:rFonts w:ascii="XO Thames" w:hAnsi="XO Thames"/>
      <w:b/>
      <w:color w:val="000000"/>
      <w:sz w:val="28"/>
    </w:rPr>
  </w:style>
  <w:style w:type="paragraph" w:styleId="6">
    <w:name w:val="toc 6"/>
    <w:next w:val="a"/>
    <w:link w:val="60"/>
    <w:uiPriority w:val="39"/>
    <w:qFormat/>
    <w:pPr>
      <w:ind w:left="1000"/>
    </w:pPr>
    <w:rPr>
      <w:rFonts w:ascii="XO Thames" w:hAnsi="XO Thames"/>
      <w:color w:val="000000"/>
      <w:sz w:val="28"/>
    </w:rPr>
  </w:style>
  <w:style w:type="paragraph" w:styleId="31">
    <w:name w:val="toc 3"/>
    <w:next w:val="a"/>
    <w:link w:val="32"/>
    <w:uiPriority w:val="39"/>
    <w:qFormat/>
    <w:pPr>
      <w:ind w:left="400"/>
    </w:pPr>
    <w:rPr>
      <w:rFonts w:ascii="XO Thames" w:hAnsi="XO Thames"/>
      <w:color w:val="000000"/>
      <w:sz w:val="28"/>
    </w:rPr>
  </w:style>
  <w:style w:type="paragraph" w:styleId="21">
    <w:name w:val="toc 2"/>
    <w:next w:val="a"/>
    <w:link w:val="22"/>
    <w:uiPriority w:val="39"/>
    <w:qFormat/>
    <w:pPr>
      <w:ind w:left="200"/>
    </w:pPr>
    <w:rPr>
      <w:rFonts w:ascii="XO Thames" w:hAnsi="XO Thames"/>
      <w:color w:val="000000"/>
      <w:sz w:val="28"/>
    </w:rPr>
  </w:style>
  <w:style w:type="paragraph" w:styleId="41">
    <w:name w:val="toc 4"/>
    <w:next w:val="a"/>
    <w:link w:val="42"/>
    <w:uiPriority w:val="39"/>
    <w:qFormat/>
    <w:pPr>
      <w:ind w:left="600"/>
    </w:pPr>
    <w:rPr>
      <w:rFonts w:ascii="XO Thames" w:hAnsi="XO Thames"/>
      <w:color w:val="000000"/>
      <w:sz w:val="28"/>
    </w:rPr>
  </w:style>
  <w:style w:type="paragraph" w:styleId="51">
    <w:name w:val="toc 5"/>
    <w:next w:val="a"/>
    <w:link w:val="52"/>
    <w:uiPriority w:val="39"/>
    <w:qFormat/>
    <w:pPr>
      <w:ind w:left="800"/>
    </w:pPr>
    <w:rPr>
      <w:rFonts w:ascii="XO Thames" w:hAnsi="XO Thames"/>
      <w:color w:val="000000"/>
      <w:sz w:val="28"/>
    </w:rPr>
  </w:style>
  <w:style w:type="paragraph" w:styleId="ac">
    <w:name w:val="Title"/>
    <w:next w:val="a"/>
    <w:link w:val="ad"/>
    <w:uiPriority w:val="10"/>
    <w:qFormat/>
    <w:pPr>
      <w:spacing w:before="567" w:after="567"/>
      <w:jc w:val="center"/>
    </w:pPr>
    <w:rPr>
      <w:rFonts w:ascii="XO Thames" w:hAnsi="XO Thames"/>
      <w:b/>
      <w:caps/>
      <w:color w:val="000000"/>
      <w:sz w:val="40"/>
    </w:rPr>
  </w:style>
  <w:style w:type="paragraph" w:styleId="ae">
    <w:name w:val="footer"/>
    <w:basedOn w:val="a"/>
    <w:link w:val="af"/>
    <w:qFormat/>
    <w:pPr>
      <w:tabs>
        <w:tab w:val="center" w:pos="4677"/>
        <w:tab w:val="right" w:pos="9355"/>
      </w:tabs>
    </w:pPr>
  </w:style>
  <w:style w:type="paragraph" w:styleId="af0">
    <w:name w:val="Normal (Web)"/>
    <w:basedOn w:val="a"/>
    <w:link w:val="af1"/>
    <w:qFormat/>
    <w:pPr>
      <w:spacing w:beforeAutospacing="1" w:afterAutospacing="1"/>
    </w:pPr>
    <w:rPr>
      <w:sz w:val="24"/>
    </w:rPr>
  </w:style>
  <w:style w:type="paragraph" w:styleId="af2">
    <w:name w:val="Subtitle"/>
    <w:next w:val="a"/>
    <w:link w:val="af3"/>
    <w:uiPriority w:val="11"/>
    <w:qFormat/>
    <w:pPr>
      <w:jc w:val="both"/>
    </w:pPr>
    <w:rPr>
      <w:rFonts w:ascii="XO Thames" w:hAnsi="XO Thames"/>
      <w:i/>
      <w:color w:val="000000"/>
      <w:sz w:val="24"/>
    </w:rPr>
  </w:style>
  <w:style w:type="table" w:styleId="af4">
    <w:name w:val="Table Grid"/>
    <w:basedOn w:val="a1"/>
    <w:qFormat/>
    <w:rPr>
      <w:rFonts w:asciiTheme="minorHAnsi" w:hAnsiTheme="minorHAnsi"/>
      <w:sz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4">
    <w:name w:val="Обычный1"/>
    <w:qFormat/>
  </w:style>
  <w:style w:type="character" w:customStyle="1" w:styleId="22">
    <w:name w:val="Оглавление 2 Знак"/>
    <w:link w:val="21"/>
    <w:qFormat/>
    <w:rPr>
      <w:rFonts w:ascii="XO Thames" w:hAnsi="XO Thames"/>
      <w:sz w:val="28"/>
    </w:rPr>
  </w:style>
  <w:style w:type="paragraph" w:customStyle="1" w:styleId="Iauiue">
    <w:name w:val="Iau?iue"/>
    <w:link w:val="Iauiue1"/>
    <w:qFormat/>
    <w:rPr>
      <w:color w:val="000000"/>
      <w:sz w:val="26"/>
    </w:rPr>
  </w:style>
  <w:style w:type="character" w:customStyle="1" w:styleId="Iauiue1">
    <w:name w:val="Iau?iue1"/>
    <w:link w:val="Iauiue"/>
    <w:qFormat/>
    <w:rPr>
      <w:sz w:val="26"/>
    </w:rPr>
  </w:style>
  <w:style w:type="character" w:customStyle="1" w:styleId="42">
    <w:name w:val="Оглавление 4 Знак"/>
    <w:link w:val="41"/>
    <w:qFormat/>
    <w:rPr>
      <w:rFonts w:ascii="XO Thames" w:hAnsi="XO Thames"/>
      <w:sz w:val="28"/>
    </w:rPr>
  </w:style>
  <w:style w:type="paragraph" w:customStyle="1" w:styleId="af5">
    <w:name w:val="Гипертекстовая ссылка"/>
    <w:link w:val="15"/>
    <w:qFormat/>
    <w:rPr>
      <w:color w:val="106BBE"/>
    </w:rPr>
  </w:style>
  <w:style w:type="character" w:customStyle="1" w:styleId="15">
    <w:name w:val="Гипертекстовая ссылка1"/>
    <w:link w:val="af5"/>
    <w:qFormat/>
    <w:rPr>
      <w:color w:val="106BBE"/>
    </w:rPr>
  </w:style>
  <w:style w:type="character" w:customStyle="1" w:styleId="60">
    <w:name w:val="Оглавление 6 Знак"/>
    <w:link w:val="6"/>
    <w:qFormat/>
    <w:rPr>
      <w:rFonts w:ascii="XO Thames" w:hAnsi="XO Thames"/>
      <w:sz w:val="28"/>
    </w:rPr>
  </w:style>
  <w:style w:type="character" w:customStyle="1" w:styleId="70">
    <w:name w:val="Оглавление 7 Знак"/>
    <w:link w:val="7"/>
    <w:qFormat/>
    <w:rPr>
      <w:rFonts w:ascii="XO Thames" w:hAnsi="XO Thames"/>
      <w:sz w:val="28"/>
    </w:rPr>
  </w:style>
  <w:style w:type="paragraph" w:customStyle="1" w:styleId="ep">
    <w:name w:val="ep"/>
    <w:basedOn w:val="16"/>
    <w:link w:val="ep1"/>
    <w:qFormat/>
  </w:style>
  <w:style w:type="paragraph" w:customStyle="1" w:styleId="16">
    <w:name w:val="Основной шрифт абзаца1"/>
    <w:qFormat/>
    <w:rPr>
      <w:color w:val="000000"/>
    </w:rPr>
  </w:style>
  <w:style w:type="character" w:customStyle="1" w:styleId="ep1">
    <w:name w:val="ep1"/>
    <w:basedOn w:val="a0"/>
    <w:link w:val="ep"/>
    <w:qFormat/>
  </w:style>
  <w:style w:type="paragraph" w:customStyle="1" w:styleId="Endnote">
    <w:name w:val="Endnote"/>
    <w:link w:val="Endnote1"/>
    <w:qFormat/>
    <w:pPr>
      <w:ind w:firstLine="851"/>
      <w:jc w:val="both"/>
    </w:pPr>
    <w:rPr>
      <w:rFonts w:ascii="XO Thames" w:hAnsi="XO Thames"/>
      <w:color w:val="000000"/>
      <w:sz w:val="22"/>
    </w:rPr>
  </w:style>
  <w:style w:type="character" w:customStyle="1" w:styleId="Endnote1">
    <w:name w:val="Endnote1"/>
    <w:link w:val="Endnote"/>
    <w:qFormat/>
    <w:rPr>
      <w:rFonts w:ascii="XO Thames" w:hAnsi="XO Thames"/>
      <w:sz w:val="22"/>
    </w:rPr>
  </w:style>
  <w:style w:type="character" w:customStyle="1" w:styleId="30">
    <w:name w:val="Заголовок 3 Знак"/>
    <w:link w:val="3"/>
    <w:qFormat/>
    <w:rPr>
      <w:rFonts w:ascii="XO Thames" w:hAnsi="XO Thames"/>
      <w:b/>
      <w:sz w:val="26"/>
    </w:rPr>
  </w:style>
  <w:style w:type="paragraph" w:customStyle="1" w:styleId="ConsPlusTitle">
    <w:name w:val="ConsPlusTitle"/>
    <w:link w:val="ConsPlusTitle1"/>
    <w:qFormat/>
    <w:pPr>
      <w:widowControl w:val="0"/>
    </w:pPr>
    <w:rPr>
      <w:rFonts w:ascii="Arial" w:hAnsi="Arial"/>
      <w:b/>
      <w:color w:val="000000"/>
    </w:rPr>
  </w:style>
  <w:style w:type="character" w:customStyle="1" w:styleId="ConsPlusTitle1">
    <w:name w:val="ConsPlusTitle1"/>
    <w:link w:val="ConsPlusTitle"/>
    <w:qFormat/>
    <w:rPr>
      <w:rFonts w:ascii="Arial" w:hAnsi="Arial"/>
      <w:b/>
    </w:rPr>
  </w:style>
  <w:style w:type="character" w:customStyle="1" w:styleId="af">
    <w:name w:val="Нижний колонтитул Знак"/>
    <w:basedOn w:val="14"/>
    <w:link w:val="ae"/>
    <w:qFormat/>
  </w:style>
  <w:style w:type="character" w:customStyle="1" w:styleId="af1">
    <w:name w:val="Обычный (веб) Знак"/>
    <w:basedOn w:val="14"/>
    <w:link w:val="af0"/>
    <w:qFormat/>
    <w:rPr>
      <w:sz w:val="24"/>
    </w:rPr>
  </w:style>
  <w:style w:type="character" w:customStyle="1" w:styleId="a7">
    <w:name w:val="Текст Знак"/>
    <w:basedOn w:val="14"/>
    <w:link w:val="a6"/>
    <w:qFormat/>
    <w:rPr>
      <w:rFonts w:ascii="Courier New" w:hAnsi="Courier New"/>
      <w:b/>
      <w:color w:val="000000"/>
    </w:rPr>
  </w:style>
  <w:style w:type="character" w:customStyle="1" w:styleId="32">
    <w:name w:val="Оглавление 3 Знак"/>
    <w:link w:val="31"/>
    <w:qFormat/>
    <w:rPr>
      <w:rFonts w:ascii="XO Thames" w:hAnsi="XO Thames"/>
      <w:sz w:val="28"/>
    </w:rPr>
  </w:style>
  <w:style w:type="paragraph" w:customStyle="1" w:styleId="ConsPlusNormal">
    <w:name w:val="ConsPlusNormal"/>
    <w:link w:val="ConsPlusNormal1"/>
    <w:qFormat/>
    <w:rPr>
      <w:color w:val="000000"/>
      <w:sz w:val="28"/>
    </w:rPr>
  </w:style>
  <w:style w:type="character" w:customStyle="1" w:styleId="ConsPlusNormal1">
    <w:name w:val="ConsPlusNormal1"/>
    <w:link w:val="ConsPlusNormal"/>
    <w:qFormat/>
    <w:rPr>
      <w:sz w:val="28"/>
    </w:rPr>
  </w:style>
  <w:style w:type="character" w:customStyle="1" w:styleId="50">
    <w:name w:val="Заголовок 5 Знак"/>
    <w:link w:val="5"/>
    <w:qFormat/>
    <w:rPr>
      <w:rFonts w:ascii="XO Thames" w:hAnsi="XO Thames"/>
      <w:b/>
      <w:sz w:val="22"/>
    </w:rPr>
  </w:style>
  <w:style w:type="character" w:customStyle="1" w:styleId="10">
    <w:name w:val="Заголовок 1 Знак"/>
    <w:basedOn w:val="14"/>
    <w:link w:val="1"/>
    <w:qFormat/>
    <w:rPr>
      <w:b/>
      <w:spacing w:val="-4"/>
      <w:sz w:val="19"/>
    </w:rPr>
  </w:style>
  <w:style w:type="character" w:customStyle="1" w:styleId="a9">
    <w:name w:val="Название объекта Знак"/>
    <w:basedOn w:val="14"/>
    <w:link w:val="a8"/>
    <w:qFormat/>
    <w:rPr>
      <w:b/>
      <w:sz w:val="28"/>
    </w:rPr>
  </w:style>
  <w:style w:type="paragraph" w:customStyle="1" w:styleId="Footnote">
    <w:name w:val="Footnote"/>
    <w:link w:val="Footnote1"/>
    <w:qFormat/>
    <w:pPr>
      <w:ind w:firstLine="851"/>
      <w:jc w:val="both"/>
    </w:pPr>
    <w:rPr>
      <w:rFonts w:ascii="XO Thames" w:hAnsi="XO Thames"/>
      <w:color w:val="000000"/>
      <w:sz w:val="22"/>
    </w:rPr>
  </w:style>
  <w:style w:type="character" w:customStyle="1" w:styleId="Footnote1">
    <w:name w:val="Footnote1"/>
    <w:link w:val="Footnote"/>
    <w:qFormat/>
    <w:rPr>
      <w:rFonts w:ascii="XO Thames" w:hAnsi="XO Thames"/>
      <w:sz w:val="22"/>
    </w:rPr>
  </w:style>
  <w:style w:type="character" w:customStyle="1" w:styleId="13">
    <w:name w:val="Оглавление 1 Знак"/>
    <w:link w:val="12"/>
    <w:qFormat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1"/>
    <w:qFormat/>
    <w:pPr>
      <w:jc w:val="both"/>
    </w:pPr>
    <w:rPr>
      <w:rFonts w:ascii="XO Thames" w:hAnsi="XO Thames"/>
      <w:color w:val="000000"/>
      <w:sz w:val="28"/>
    </w:rPr>
  </w:style>
  <w:style w:type="character" w:customStyle="1" w:styleId="HeaderandFooter1">
    <w:name w:val="Header and Footer1"/>
    <w:link w:val="HeaderandFooter"/>
    <w:qFormat/>
    <w:rPr>
      <w:rFonts w:ascii="XO Thames" w:hAnsi="XO Thames"/>
      <w:sz w:val="28"/>
    </w:rPr>
  </w:style>
  <w:style w:type="character" w:customStyle="1" w:styleId="a5">
    <w:name w:val="Текст выноски Знак"/>
    <w:basedOn w:val="14"/>
    <w:link w:val="a4"/>
    <w:qFormat/>
    <w:rPr>
      <w:rFonts w:ascii="Tahoma" w:hAnsi="Tahoma"/>
      <w:sz w:val="16"/>
    </w:rPr>
  </w:style>
  <w:style w:type="paragraph" w:styleId="af6">
    <w:name w:val="List Paragraph"/>
    <w:basedOn w:val="a"/>
    <w:link w:val="af7"/>
    <w:uiPriority w:val="1"/>
    <w:qFormat/>
    <w:pPr>
      <w:ind w:left="720"/>
      <w:contextualSpacing/>
    </w:pPr>
  </w:style>
  <w:style w:type="character" w:customStyle="1" w:styleId="af7">
    <w:name w:val="Абзац списка Знак"/>
    <w:basedOn w:val="14"/>
    <w:link w:val="af6"/>
    <w:qFormat/>
  </w:style>
  <w:style w:type="character" w:customStyle="1" w:styleId="90">
    <w:name w:val="Оглавление 9 Знак"/>
    <w:link w:val="9"/>
    <w:qFormat/>
    <w:rPr>
      <w:rFonts w:ascii="XO Thames" w:hAnsi="XO Thames"/>
      <w:sz w:val="28"/>
    </w:rPr>
  </w:style>
  <w:style w:type="character" w:customStyle="1" w:styleId="ab">
    <w:name w:val="Верхний колонтитул Знак"/>
    <w:basedOn w:val="14"/>
    <w:link w:val="aa"/>
    <w:qFormat/>
  </w:style>
  <w:style w:type="paragraph" w:customStyle="1" w:styleId="epm">
    <w:name w:val="epm"/>
    <w:basedOn w:val="16"/>
    <w:link w:val="epm1"/>
    <w:qFormat/>
  </w:style>
  <w:style w:type="character" w:customStyle="1" w:styleId="epm1">
    <w:name w:val="epm1"/>
    <w:basedOn w:val="a0"/>
    <w:link w:val="epm"/>
    <w:qFormat/>
  </w:style>
  <w:style w:type="character" w:customStyle="1" w:styleId="80">
    <w:name w:val="Оглавление 8 Знак"/>
    <w:link w:val="8"/>
    <w:qFormat/>
    <w:rPr>
      <w:rFonts w:ascii="XO Thames" w:hAnsi="XO Thames"/>
      <w:sz w:val="28"/>
    </w:rPr>
  </w:style>
  <w:style w:type="character" w:customStyle="1" w:styleId="52">
    <w:name w:val="Оглавление 5 Знак"/>
    <w:link w:val="51"/>
    <w:qFormat/>
    <w:rPr>
      <w:rFonts w:ascii="XO Thames" w:hAnsi="XO Thames"/>
      <w:sz w:val="28"/>
    </w:rPr>
  </w:style>
  <w:style w:type="character" w:customStyle="1" w:styleId="af3">
    <w:name w:val="Подзаголовок Знак"/>
    <w:link w:val="af2"/>
    <w:qFormat/>
    <w:rPr>
      <w:rFonts w:ascii="XO Thames" w:hAnsi="XO Thames"/>
      <w:i/>
      <w:sz w:val="24"/>
    </w:rPr>
  </w:style>
  <w:style w:type="character" w:customStyle="1" w:styleId="ad">
    <w:name w:val="Название Знак"/>
    <w:link w:val="ac"/>
    <w:qFormat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qFormat/>
    <w:rPr>
      <w:rFonts w:ascii="XO Thames" w:hAnsi="XO Thames"/>
      <w:b/>
      <w:sz w:val="24"/>
    </w:rPr>
  </w:style>
  <w:style w:type="character" w:customStyle="1" w:styleId="20">
    <w:name w:val="Заголовок 2 Знак"/>
    <w:link w:val="2"/>
    <w:qFormat/>
    <w:rPr>
      <w:rFonts w:ascii="XO Thames" w:hAnsi="XO Thames"/>
      <w:b/>
      <w:sz w:val="28"/>
    </w:rPr>
  </w:style>
  <w:style w:type="character" w:customStyle="1" w:styleId="af8">
    <w:name w:val="Основной текст_"/>
    <w:link w:val="17"/>
    <w:rsid w:val="00A65B94"/>
    <w:rPr>
      <w:sz w:val="26"/>
      <w:szCs w:val="26"/>
      <w:shd w:val="clear" w:color="auto" w:fill="FFFFFF"/>
    </w:rPr>
  </w:style>
  <w:style w:type="paragraph" w:customStyle="1" w:styleId="17">
    <w:name w:val="Основной текст1"/>
    <w:basedOn w:val="a"/>
    <w:link w:val="af8"/>
    <w:rsid w:val="00A65B94"/>
    <w:pPr>
      <w:widowControl w:val="0"/>
      <w:shd w:val="clear" w:color="auto" w:fill="FFFFFF"/>
      <w:ind w:firstLine="400"/>
    </w:pPr>
    <w:rPr>
      <w:color w:val="auto"/>
      <w:sz w:val="26"/>
      <w:szCs w:val="26"/>
    </w:rPr>
  </w:style>
  <w:style w:type="table" w:customStyle="1" w:styleId="TableGrid">
    <w:name w:val="TableGrid"/>
    <w:rsid w:val="008A5024"/>
    <w:rPr>
      <w:rFonts w:ascii="Calibri" w:hAnsi="Calibri"/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docdata">
    <w:name w:val="docdata"/>
    <w:aliases w:val="docy,v5,3459,bqiaagaaeyqcaaagiaiaaaofdaaaba0maaaaaaaaaaaaaaaaaaaaaaaaaaaaaaaaaaaaaaaaaaaaaaaaaaaaaaaaaaaaaaaaaaaaaaaaaaaaaaaaaaaaaaaaaaaaaaaaaaaaaaaaaaaaaaaaaaaaaaaaaaaaaaaaaaaaaaaaaaaaaaaaaaaaaaaaaaaaaaaaaaaaaaaaaaaaaaaaaaaaaaaaaaaaaaaaaaaaaaaa"/>
    <w:basedOn w:val="a"/>
    <w:rsid w:val="00AD522D"/>
    <w:pPr>
      <w:spacing w:before="100" w:beforeAutospacing="1" w:after="100" w:afterAutospacing="1"/>
    </w:pPr>
    <w:rPr>
      <w:color w:val="auto"/>
      <w:sz w:val="24"/>
      <w:szCs w:val="24"/>
    </w:rPr>
  </w:style>
  <w:style w:type="paragraph" w:styleId="af9">
    <w:name w:val="Body Text"/>
    <w:basedOn w:val="a"/>
    <w:link w:val="afa"/>
    <w:uiPriority w:val="1"/>
    <w:qFormat/>
    <w:rsid w:val="003178FA"/>
    <w:pPr>
      <w:spacing w:after="120"/>
    </w:pPr>
    <w:rPr>
      <w:color w:val="auto"/>
    </w:rPr>
  </w:style>
  <w:style w:type="character" w:customStyle="1" w:styleId="afa">
    <w:name w:val="Основной текст Знак"/>
    <w:basedOn w:val="a0"/>
    <w:link w:val="af9"/>
    <w:uiPriority w:val="1"/>
    <w:rsid w:val="003178FA"/>
  </w:style>
  <w:style w:type="paragraph" w:styleId="afb">
    <w:name w:val="List"/>
    <w:basedOn w:val="a"/>
    <w:unhideWhenUsed/>
    <w:rsid w:val="00C11BEE"/>
    <w:pPr>
      <w:overflowPunct w:val="0"/>
      <w:autoSpaceDE w:val="0"/>
      <w:autoSpaceDN w:val="0"/>
      <w:adjustRightInd w:val="0"/>
      <w:ind w:left="283" w:hanging="283"/>
    </w:pPr>
    <w:rPr>
      <w:color w:val="aut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header" w:uiPriority="0" w:qFormat="1"/>
    <w:lsdException w:name="footer" w:uiPriority="0" w:qFormat="1"/>
    <w:lsdException w:name="caption" w:uiPriority="0" w:qFormat="1"/>
    <w:lsdException w:name="List" w:uiPriority="0"/>
    <w:lsdException w:name="Title" w:semiHidden="0" w:uiPriority="10" w:unhideWhenUsed="0" w:qFormat="1"/>
    <w:lsdException w:name="Default Paragraph Font" w:uiPriority="1" w:qFormat="1"/>
    <w:lsdException w:name="Body Text" w:uiPriority="1" w:qFormat="1"/>
    <w:lsdException w:name="Subtitle" w:semiHidden="0" w:uiPriority="11" w:unhideWhenUsed="0" w:qFormat="1"/>
    <w:lsdException w:name="Hyperlink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 w:qFormat="1"/>
    <w:lsdException w:name="Normal (Web)" w:uiPriority="0" w:qFormat="1"/>
    <w:lsdException w:name="Balloon Text" w:semiHidden="0" w:uiPriority="0" w:unhideWhenUsed="0" w:qFormat="1"/>
    <w:lsdException w:name="Table Grid" w:semiHidden="0" w:uiPriority="0" w:unhideWhenUsed="0" w:qFormat="1"/>
    <w:lsdException w:name="Placeholder Text" w:unhideWhenUsed="0"/>
    <w:lsdException w:name="No Spacing" w:semiHidden="0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iPriority="1" w:unhideWhenUsed="0" w:qFormat="1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color w:val="000000"/>
    </w:rPr>
  </w:style>
  <w:style w:type="paragraph" w:styleId="1">
    <w:name w:val="heading 1"/>
    <w:basedOn w:val="a"/>
    <w:next w:val="a"/>
    <w:link w:val="10"/>
    <w:uiPriority w:val="9"/>
    <w:qFormat/>
    <w:pPr>
      <w:keepNext/>
      <w:widowControl w:val="0"/>
      <w:ind w:left="23"/>
      <w:jc w:val="center"/>
      <w:outlineLvl w:val="0"/>
    </w:pPr>
    <w:rPr>
      <w:b/>
      <w:spacing w:val="-4"/>
      <w:sz w:val="19"/>
    </w:rPr>
  </w:style>
  <w:style w:type="paragraph" w:styleId="2">
    <w:name w:val="heading 2"/>
    <w:next w:val="a"/>
    <w:link w:val="20"/>
    <w:uiPriority w:val="9"/>
    <w:qFormat/>
    <w:pPr>
      <w:spacing w:before="120" w:after="120"/>
      <w:jc w:val="both"/>
      <w:outlineLvl w:val="1"/>
    </w:pPr>
    <w:rPr>
      <w:rFonts w:ascii="XO Thames" w:hAnsi="XO Thames"/>
      <w:b/>
      <w:color w:val="000000"/>
      <w:sz w:val="28"/>
    </w:rPr>
  </w:style>
  <w:style w:type="paragraph" w:styleId="3">
    <w:name w:val="heading 3"/>
    <w:next w:val="a"/>
    <w:link w:val="30"/>
    <w:uiPriority w:val="9"/>
    <w:qFormat/>
    <w:pPr>
      <w:spacing w:before="120" w:after="120"/>
      <w:jc w:val="both"/>
      <w:outlineLvl w:val="2"/>
    </w:pPr>
    <w:rPr>
      <w:rFonts w:ascii="XO Thames" w:hAnsi="XO Thames"/>
      <w:b/>
      <w:color w:val="000000"/>
      <w:sz w:val="26"/>
    </w:rPr>
  </w:style>
  <w:style w:type="paragraph" w:styleId="4">
    <w:name w:val="heading 4"/>
    <w:next w:val="a"/>
    <w:link w:val="40"/>
    <w:uiPriority w:val="9"/>
    <w:qFormat/>
    <w:pPr>
      <w:spacing w:before="120" w:after="120"/>
      <w:jc w:val="both"/>
      <w:outlineLvl w:val="3"/>
    </w:pPr>
    <w:rPr>
      <w:rFonts w:ascii="XO Thames" w:hAnsi="XO Thames"/>
      <w:b/>
      <w:color w:val="000000"/>
      <w:sz w:val="24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link w:val="11"/>
    <w:uiPriority w:val="99"/>
    <w:qFormat/>
    <w:rPr>
      <w:color w:val="0000FF"/>
      <w:u w:val="single"/>
    </w:rPr>
  </w:style>
  <w:style w:type="paragraph" w:customStyle="1" w:styleId="11">
    <w:name w:val="Гиперссылка1"/>
    <w:link w:val="a3"/>
    <w:qFormat/>
    <w:rPr>
      <w:color w:val="0000FF"/>
      <w:u w:val="single"/>
    </w:rPr>
  </w:style>
  <w:style w:type="paragraph" w:styleId="a4">
    <w:name w:val="Balloon Text"/>
    <w:basedOn w:val="a"/>
    <w:link w:val="a5"/>
    <w:qFormat/>
    <w:rPr>
      <w:rFonts w:ascii="Tahoma" w:hAnsi="Tahoma"/>
      <w:sz w:val="16"/>
    </w:rPr>
  </w:style>
  <w:style w:type="paragraph" w:styleId="a6">
    <w:name w:val="Plain Text"/>
    <w:basedOn w:val="a"/>
    <w:link w:val="a7"/>
    <w:qFormat/>
    <w:rPr>
      <w:rFonts w:ascii="Courier New" w:hAnsi="Courier New"/>
      <w:b/>
    </w:rPr>
  </w:style>
  <w:style w:type="paragraph" w:styleId="a8">
    <w:name w:val="caption"/>
    <w:basedOn w:val="a"/>
    <w:next w:val="a"/>
    <w:link w:val="a9"/>
    <w:qFormat/>
    <w:pPr>
      <w:jc w:val="center"/>
    </w:pPr>
    <w:rPr>
      <w:b/>
      <w:sz w:val="28"/>
    </w:rPr>
  </w:style>
  <w:style w:type="paragraph" w:styleId="8">
    <w:name w:val="toc 8"/>
    <w:next w:val="a"/>
    <w:link w:val="80"/>
    <w:uiPriority w:val="39"/>
    <w:qFormat/>
    <w:pPr>
      <w:ind w:left="1400"/>
    </w:pPr>
    <w:rPr>
      <w:rFonts w:ascii="XO Thames" w:hAnsi="XO Thames"/>
      <w:color w:val="000000"/>
      <w:sz w:val="28"/>
    </w:rPr>
  </w:style>
  <w:style w:type="paragraph" w:styleId="aa">
    <w:name w:val="header"/>
    <w:basedOn w:val="a"/>
    <w:link w:val="ab"/>
    <w:qFormat/>
    <w:pPr>
      <w:tabs>
        <w:tab w:val="center" w:pos="4677"/>
        <w:tab w:val="right" w:pos="9355"/>
      </w:tabs>
    </w:pPr>
  </w:style>
  <w:style w:type="paragraph" w:styleId="9">
    <w:name w:val="toc 9"/>
    <w:next w:val="a"/>
    <w:link w:val="90"/>
    <w:uiPriority w:val="39"/>
    <w:qFormat/>
    <w:pPr>
      <w:ind w:left="1600"/>
    </w:pPr>
    <w:rPr>
      <w:rFonts w:ascii="XO Thames" w:hAnsi="XO Thames"/>
      <w:color w:val="000000"/>
      <w:sz w:val="28"/>
    </w:rPr>
  </w:style>
  <w:style w:type="paragraph" w:styleId="7">
    <w:name w:val="toc 7"/>
    <w:next w:val="a"/>
    <w:link w:val="70"/>
    <w:uiPriority w:val="39"/>
    <w:qFormat/>
    <w:pPr>
      <w:ind w:left="1200"/>
    </w:pPr>
    <w:rPr>
      <w:rFonts w:ascii="XO Thames" w:hAnsi="XO Thames"/>
      <w:color w:val="000000"/>
      <w:sz w:val="28"/>
    </w:rPr>
  </w:style>
  <w:style w:type="paragraph" w:styleId="12">
    <w:name w:val="toc 1"/>
    <w:next w:val="a"/>
    <w:link w:val="13"/>
    <w:uiPriority w:val="39"/>
    <w:qFormat/>
    <w:rPr>
      <w:rFonts w:ascii="XO Thames" w:hAnsi="XO Thames"/>
      <w:b/>
      <w:color w:val="000000"/>
      <w:sz w:val="28"/>
    </w:rPr>
  </w:style>
  <w:style w:type="paragraph" w:styleId="6">
    <w:name w:val="toc 6"/>
    <w:next w:val="a"/>
    <w:link w:val="60"/>
    <w:uiPriority w:val="39"/>
    <w:qFormat/>
    <w:pPr>
      <w:ind w:left="1000"/>
    </w:pPr>
    <w:rPr>
      <w:rFonts w:ascii="XO Thames" w:hAnsi="XO Thames"/>
      <w:color w:val="000000"/>
      <w:sz w:val="28"/>
    </w:rPr>
  </w:style>
  <w:style w:type="paragraph" w:styleId="31">
    <w:name w:val="toc 3"/>
    <w:next w:val="a"/>
    <w:link w:val="32"/>
    <w:uiPriority w:val="39"/>
    <w:qFormat/>
    <w:pPr>
      <w:ind w:left="400"/>
    </w:pPr>
    <w:rPr>
      <w:rFonts w:ascii="XO Thames" w:hAnsi="XO Thames"/>
      <w:color w:val="000000"/>
      <w:sz w:val="28"/>
    </w:rPr>
  </w:style>
  <w:style w:type="paragraph" w:styleId="21">
    <w:name w:val="toc 2"/>
    <w:next w:val="a"/>
    <w:link w:val="22"/>
    <w:uiPriority w:val="39"/>
    <w:qFormat/>
    <w:pPr>
      <w:ind w:left="200"/>
    </w:pPr>
    <w:rPr>
      <w:rFonts w:ascii="XO Thames" w:hAnsi="XO Thames"/>
      <w:color w:val="000000"/>
      <w:sz w:val="28"/>
    </w:rPr>
  </w:style>
  <w:style w:type="paragraph" w:styleId="41">
    <w:name w:val="toc 4"/>
    <w:next w:val="a"/>
    <w:link w:val="42"/>
    <w:uiPriority w:val="39"/>
    <w:qFormat/>
    <w:pPr>
      <w:ind w:left="600"/>
    </w:pPr>
    <w:rPr>
      <w:rFonts w:ascii="XO Thames" w:hAnsi="XO Thames"/>
      <w:color w:val="000000"/>
      <w:sz w:val="28"/>
    </w:rPr>
  </w:style>
  <w:style w:type="paragraph" w:styleId="51">
    <w:name w:val="toc 5"/>
    <w:next w:val="a"/>
    <w:link w:val="52"/>
    <w:uiPriority w:val="39"/>
    <w:qFormat/>
    <w:pPr>
      <w:ind w:left="800"/>
    </w:pPr>
    <w:rPr>
      <w:rFonts w:ascii="XO Thames" w:hAnsi="XO Thames"/>
      <w:color w:val="000000"/>
      <w:sz w:val="28"/>
    </w:rPr>
  </w:style>
  <w:style w:type="paragraph" w:styleId="ac">
    <w:name w:val="Title"/>
    <w:next w:val="a"/>
    <w:link w:val="ad"/>
    <w:uiPriority w:val="10"/>
    <w:qFormat/>
    <w:pPr>
      <w:spacing w:before="567" w:after="567"/>
      <w:jc w:val="center"/>
    </w:pPr>
    <w:rPr>
      <w:rFonts w:ascii="XO Thames" w:hAnsi="XO Thames"/>
      <w:b/>
      <w:caps/>
      <w:color w:val="000000"/>
      <w:sz w:val="40"/>
    </w:rPr>
  </w:style>
  <w:style w:type="paragraph" w:styleId="ae">
    <w:name w:val="footer"/>
    <w:basedOn w:val="a"/>
    <w:link w:val="af"/>
    <w:qFormat/>
    <w:pPr>
      <w:tabs>
        <w:tab w:val="center" w:pos="4677"/>
        <w:tab w:val="right" w:pos="9355"/>
      </w:tabs>
    </w:pPr>
  </w:style>
  <w:style w:type="paragraph" w:styleId="af0">
    <w:name w:val="Normal (Web)"/>
    <w:basedOn w:val="a"/>
    <w:link w:val="af1"/>
    <w:qFormat/>
    <w:pPr>
      <w:spacing w:beforeAutospacing="1" w:afterAutospacing="1"/>
    </w:pPr>
    <w:rPr>
      <w:sz w:val="24"/>
    </w:rPr>
  </w:style>
  <w:style w:type="paragraph" w:styleId="af2">
    <w:name w:val="Subtitle"/>
    <w:next w:val="a"/>
    <w:link w:val="af3"/>
    <w:uiPriority w:val="11"/>
    <w:qFormat/>
    <w:pPr>
      <w:jc w:val="both"/>
    </w:pPr>
    <w:rPr>
      <w:rFonts w:ascii="XO Thames" w:hAnsi="XO Thames"/>
      <w:i/>
      <w:color w:val="000000"/>
      <w:sz w:val="24"/>
    </w:rPr>
  </w:style>
  <w:style w:type="table" w:styleId="af4">
    <w:name w:val="Table Grid"/>
    <w:basedOn w:val="a1"/>
    <w:qFormat/>
    <w:rPr>
      <w:rFonts w:asciiTheme="minorHAnsi" w:hAnsiTheme="minorHAnsi"/>
      <w:sz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4">
    <w:name w:val="Обычный1"/>
    <w:qFormat/>
  </w:style>
  <w:style w:type="character" w:customStyle="1" w:styleId="22">
    <w:name w:val="Оглавление 2 Знак"/>
    <w:link w:val="21"/>
    <w:qFormat/>
    <w:rPr>
      <w:rFonts w:ascii="XO Thames" w:hAnsi="XO Thames"/>
      <w:sz w:val="28"/>
    </w:rPr>
  </w:style>
  <w:style w:type="paragraph" w:customStyle="1" w:styleId="Iauiue">
    <w:name w:val="Iau?iue"/>
    <w:link w:val="Iauiue1"/>
    <w:qFormat/>
    <w:rPr>
      <w:color w:val="000000"/>
      <w:sz w:val="26"/>
    </w:rPr>
  </w:style>
  <w:style w:type="character" w:customStyle="1" w:styleId="Iauiue1">
    <w:name w:val="Iau?iue1"/>
    <w:link w:val="Iauiue"/>
    <w:qFormat/>
    <w:rPr>
      <w:sz w:val="26"/>
    </w:rPr>
  </w:style>
  <w:style w:type="character" w:customStyle="1" w:styleId="42">
    <w:name w:val="Оглавление 4 Знак"/>
    <w:link w:val="41"/>
    <w:qFormat/>
    <w:rPr>
      <w:rFonts w:ascii="XO Thames" w:hAnsi="XO Thames"/>
      <w:sz w:val="28"/>
    </w:rPr>
  </w:style>
  <w:style w:type="paragraph" w:customStyle="1" w:styleId="af5">
    <w:name w:val="Гипертекстовая ссылка"/>
    <w:link w:val="15"/>
    <w:qFormat/>
    <w:rPr>
      <w:color w:val="106BBE"/>
    </w:rPr>
  </w:style>
  <w:style w:type="character" w:customStyle="1" w:styleId="15">
    <w:name w:val="Гипертекстовая ссылка1"/>
    <w:link w:val="af5"/>
    <w:qFormat/>
    <w:rPr>
      <w:color w:val="106BBE"/>
    </w:rPr>
  </w:style>
  <w:style w:type="character" w:customStyle="1" w:styleId="60">
    <w:name w:val="Оглавление 6 Знак"/>
    <w:link w:val="6"/>
    <w:qFormat/>
    <w:rPr>
      <w:rFonts w:ascii="XO Thames" w:hAnsi="XO Thames"/>
      <w:sz w:val="28"/>
    </w:rPr>
  </w:style>
  <w:style w:type="character" w:customStyle="1" w:styleId="70">
    <w:name w:val="Оглавление 7 Знак"/>
    <w:link w:val="7"/>
    <w:qFormat/>
    <w:rPr>
      <w:rFonts w:ascii="XO Thames" w:hAnsi="XO Thames"/>
      <w:sz w:val="28"/>
    </w:rPr>
  </w:style>
  <w:style w:type="paragraph" w:customStyle="1" w:styleId="ep">
    <w:name w:val="ep"/>
    <w:basedOn w:val="16"/>
    <w:link w:val="ep1"/>
    <w:qFormat/>
  </w:style>
  <w:style w:type="paragraph" w:customStyle="1" w:styleId="16">
    <w:name w:val="Основной шрифт абзаца1"/>
    <w:qFormat/>
    <w:rPr>
      <w:color w:val="000000"/>
    </w:rPr>
  </w:style>
  <w:style w:type="character" w:customStyle="1" w:styleId="ep1">
    <w:name w:val="ep1"/>
    <w:basedOn w:val="a0"/>
    <w:link w:val="ep"/>
    <w:qFormat/>
  </w:style>
  <w:style w:type="paragraph" w:customStyle="1" w:styleId="Endnote">
    <w:name w:val="Endnote"/>
    <w:link w:val="Endnote1"/>
    <w:qFormat/>
    <w:pPr>
      <w:ind w:firstLine="851"/>
      <w:jc w:val="both"/>
    </w:pPr>
    <w:rPr>
      <w:rFonts w:ascii="XO Thames" w:hAnsi="XO Thames"/>
      <w:color w:val="000000"/>
      <w:sz w:val="22"/>
    </w:rPr>
  </w:style>
  <w:style w:type="character" w:customStyle="1" w:styleId="Endnote1">
    <w:name w:val="Endnote1"/>
    <w:link w:val="Endnote"/>
    <w:qFormat/>
    <w:rPr>
      <w:rFonts w:ascii="XO Thames" w:hAnsi="XO Thames"/>
      <w:sz w:val="22"/>
    </w:rPr>
  </w:style>
  <w:style w:type="character" w:customStyle="1" w:styleId="30">
    <w:name w:val="Заголовок 3 Знак"/>
    <w:link w:val="3"/>
    <w:qFormat/>
    <w:rPr>
      <w:rFonts w:ascii="XO Thames" w:hAnsi="XO Thames"/>
      <w:b/>
      <w:sz w:val="26"/>
    </w:rPr>
  </w:style>
  <w:style w:type="paragraph" w:customStyle="1" w:styleId="ConsPlusTitle">
    <w:name w:val="ConsPlusTitle"/>
    <w:link w:val="ConsPlusTitle1"/>
    <w:qFormat/>
    <w:pPr>
      <w:widowControl w:val="0"/>
    </w:pPr>
    <w:rPr>
      <w:rFonts w:ascii="Arial" w:hAnsi="Arial"/>
      <w:b/>
      <w:color w:val="000000"/>
    </w:rPr>
  </w:style>
  <w:style w:type="character" w:customStyle="1" w:styleId="ConsPlusTitle1">
    <w:name w:val="ConsPlusTitle1"/>
    <w:link w:val="ConsPlusTitle"/>
    <w:qFormat/>
    <w:rPr>
      <w:rFonts w:ascii="Arial" w:hAnsi="Arial"/>
      <w:b/>
    </w:rPr>
  </w:style>
  <w:style w:type="character" w:customStyle="1" w:styleId="af">
    <w:name w:val="Нижний колонтитул Знак"/>
    <w:basedOn w:val="14"/>
    <w:link w:val="ae"/>
    <w:qFormat/>
  </w:style>
  <w:style w:type="character" w:customStyle="1" w:styleId="af1">
    <w:name w:val="Обычный (веб) Знак"/>
    <w:basedOn w:val="14"/>
    <w:link w:val="af0"/>
    <w:qFormat/>
    <w:rPr>
      <w:sz w:val="24"/>
    </w:rPr>
  </w:style>
  <w:style w:type="character" w:customStyle="1" w:styleId="a7">
    <w:name w:val="Текст Знак"/>
    <w:basedOn w:val="14"/>
    <w:link w:val="a6"/>
    <w:qFormat/>
    <w:rPr>
      <w:rFonts w:ascii="Courier New" w:hAnsi="Courier New"/>
      <w:b/>
      <w:color w:val="000000"/>
    </w:rPr>
  </w:style>
  <w:style w:type="character" w:customStyle="1" w:styleId="32">
    <w:name w:val="Оглавление 3 Знак"/>
    <w:link w:val="31"/>
    <w:qFormat/>
    <w:rPr>
      <w:rFonts w:ascii="XO Thames" w:hAnsi="XO Thames"/>
      <w:sz w:val="28"/>
    </w:rPr>
  </w:style>
  <w:style w:type="paragraph" w:customStyle="1" w:styleId="ConsPlusNormal">
    <w:name w:val="ConsPlusNormal"/>
    <w:link w:val="ConsPlusNormal1"/>
    <w:qFormat/>
    <w:rPr>
      <w:color w:val="000000"/>
      <w:sz w:val="28"/>
    </w:rPr>
  </w:style>
  <w:style w:type="character" w:customStyle="1" w:styleId="ConsPlusNormal1">
    <w:name w:val="ConsPlusNormal1"/>
    <w:link w:val="ConsPlusNormal"/>
    <w:qFormat/>
    <w:rPr>
      <w:sz w:val="28"/>
    </w:rPr>
  </w:style>
  <w:style w:type="character" w:customStyle="1" w:styleId="50">
    <w:name w:val="Заголовок 5 Знак"/>
    <w:link w:val="5"/>
    <w:qFormat/>
    <w:rPr>
      <w:rFonts w:ascii="XO Thames" w:hAnsi="XO Thames"/>
      <w:b/>
      <w:sz w:val="22"/>
    </w:rPr>
  </w:style>
  <w:style w:type="character" w:customStyle="1" w:styleId="10">
    <w:name w:val="Заголовок 1 Знак"/>
    <w:basedOn w:val="14"/>
    <w:link w:val="1"/>
    <w:qFormat/>
    <w:rPr>
      <w:b/>
      <w:spacing w:val="-4"/>
      <w:sz w:val="19"/>
    </w:rPr>
  </w:style>
  <w:style w:type="character" w:customStyle="1" w:styleId="a9">
    <w:name w:val="Название объекта Знак"/>
    <w:basedOn w:val="14"/>
    <w:link w:val="a8"/>
    <w:qFormat/>
    <w:rPr>
      <w:b/>
      <w:sz w:val="28"/>
    </w:rPr>
  </w:style>
  <w:style w:type="paragraph" w:customStyle="1" w:styleId="Footnote">
    <w:name w:val="Footnote"/>
    <w:link w:val="Footnote1"/>
    <w:qFormat/>
    <w:pPr>
      <w:ind w:firstLine="851"/>
      <w:jc w:val="both"/>
    </w:pPr>
    <w:rPr>
      <w:rFonts w:ascii="XO Thames" w:hAnsi="XO Thames"/>
      <w:color w:val="000000"/>
      <w:sz w:val="22"/>
    </w:rPr>
  </w:style>
  <w:style w:type="character" w:customStyle="1" w:styleId="Footnote1">
    <w:name w:val="Footnote1"/>
    <w:link w:val="Footnote"/>
    <w:qFormat/>
    <w:rPr>
      <w:rFonts w:ascii="XO Thames" w:hAnsi="XO Thames"/>
      <w:sz w:val="22"/>
    </w:rPr>
  </w:style>
  <w:style w:type="character" w:customStyle="1" w:styleId="13">
    <w:name w:val="Оглавление 1 Знак"/>
    <w:link w:val="12"/>
    <w:qFormat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1"/>
    <w:qFormat/>
    <w:pPr>
      <w:jc w:val="both"/>
    </w:pPr>
    <w:rPr>
      <w:rFonts w:ascii="XO Thames" w:hAnsi="XO Thames"/>
      <w:color w:val="000000"/>
      <w:sz w:val="28"/>
    </w:rPr>
  </w:style>
  <w:style w:type="character" w:customStyle="1" w:styleId="HeaderandFooter1">
    <w:name w:val="Header and Footer1"/>
    <w:link w:val="HeaderandFooter"/>
    <w:qFormat/>
    <w:rPr>
      <w:rFonts w:ascii="XO Thames" w:hAnsi="XO Thames"/>
      <w:sz w:val="28"/>
    </w:rPr>
  </w:style>
  <w:style w:type="character" w:customStyle="1" w:styleId="a5">
    <w:name w:val="Текст выноски Знак"/>
    <w:basedOn w:val="14"/>
    <w:link w:val="a4"/>
    <w:qFormat/>
    <w:rPr>
      <w:rFonts w:ascii="Tahoma" w:hAnsi="Tahoma"/>
      <w:sz w:val="16"/>
    </w:rPr>
  </w:style>
  <w:style w:type="paragraph" w:styleId="af6">
    <w:name w:val="List Paragraph"/>
    <w:basedOn w:val="a"/>
    <w:link w:val="af7"/>
    <w:uiPriority w:val="1"/>
    <w:qFormat/>
    <w:pPr>
      <w:ind w:left="720"/>
      <w:contextualSpacing/>
    </w:pPr>
  </w:style>
  <w:style w:type="character" w:customStyle="1" w:styleId="af7">
    <w:name w:val="Абзац списка Знак"/>
    <w:basedOn w:val="14"/>
    <w:link w:val="af6"/>
    <w:qFormat/>
  </w:style>
  <w:style w:type="character" w:customStyle="1" w:styleId="90">
    <w:name w:val="Оглавление 9 Знак"/>
    <w:link w:val="9"/>
    <w:qFormat/>
    <w:rPr>
      <w:rFonts w:ascii="XO Thames" w:hAnsi="XO Thames"/>
      <w:sz w:val="28"/>
    </w:rPr>
  </w:style>
  <w:style w:type="character" w:customStyle="1" w:styleId="ab">
    <w:name w:val="Верхний колонтитул Знак"/>
    <w:basedOn w:val="14"/>
    <w:link w:val="aa"/>
    <w:qFormat/>
  </w:style>
  <w:style w:type="paragraph" w:customStyle="1" w:styleId="epm">
    <w:name w:val="epm"/>
    <w:basedOn w:val="16"/>
    <w:link w:val="epm1"/>
    <w:qFormat/>
  </w:style>
  <w:style w:type="character" w:customStyle="1" w:styleId="epm1">
    <w:name w:val="epm1"/>
    <w:basedOn w:val="a0"/>
    <w:link w:val="epm"/>
    <w:qFormat/>
  </w:style>
  <w:style w:type="character" w:customStyle="1" w:styleId="80">
    <w:name w:val="Оглавление 8 Знак"/>
    <w:link w:val="8"/>
    <w:qFormat/>
    <w:rPr>
      <w:rFonts w:ascii="XO Thames" w:hAnsi="XO Thames"/>
      <w:sz w:val="28"/>
    </w:rPr>
  </w:style>
  <w:style w:type="character" w:customStyle="1" w:styleId="52">
    <w:name w:val="Оглавление 5 Знак"/>
    <w:link w:val="51"/>
    <w:qFormat/>
    <w:rPr>
      <w:rFonts w:ascii="XO Thames" w:hAnsi="XO Thames"/>
      <w:sz w:val="28"/>
    </w:rPr>
  </w:style>
  <w:style w:type="character" w:customStyle="1" w:styleId="af3">
    <w:name w:val="Подзаголовок Знак"/>
    <w:link w:val="af2"/>
    <w:qFormat/>
    <w:rPr>
      <w:rFonts w:ascii="XO Thames" w:hAnsi="XO Thames"/>
      <w:i/>
      <w:sz w:val="24"/>
    </w:rPr>
  </w:style>
  <w:style w:type="character" w:customStyle="1" w:styleId="ad">
    <w:name w:val="Название Знак"/>
    <w:link w:val="ac"/>
    <w:qFormat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qFormat/>
    <w:rPr>
      <w:rFonts w:ascii="XO Thames" w:hAnsi="XO Thames"/>
      <w:b/>
      <w:sz w:val="24"/>
    </w:rPr>
  </w:style>
  <w:style w:type="character" w:customStyle="1" w:styleId="20">
    <w:name w:val="Заголовок 2 Знак"/>
    <w:link w:val="2"/>
    <w:qFormat/>
    <w:rPr>
      <w:rFonts w:ascii="XO Thames" w:hAnsi="XO Thames"/>
      <w:b/>
      <w:sz w:val="28"/>
    </w:rPr>
  </w:style>
  <w:style w:type="character" w:customStyle="1" w:styleId="af8">
    <w:name w:val="Основной текст_"/>
    <w:link w:val="17"/>
    <w:rsid w:val="00A65B94"/>
    <w:rPr>
      <w:sz w:val="26"/>
      <w:szCs w:val="26"/>
      <w:shd w:val="clear" w:color="auto" w:fill="FFFFFF"/>
    </w:rPr>
  </w:style>
  <w:style w:type="paragraph" w:customStyle="1" w:styleId="17">
    <w:name w:val="Основной текст1"/>
    <w:basedOn w:val="a"/>
    <w:link w:val="af8"/>
    <w:rsid w:val="00A65B94"/>
    <w:pPr>
      <w:widowControl w:val="0"/>
      <w:shd w:val="clear" w:color="auto" w:fill="FFFFFF"/>
      <w:ind w:firstLine="400"/>
    </w:pPr>
    <w:rPr>
      <w:color w:val="auto"/>
      <w:sz w:val="26"/>
      <w:szCs w:val="26"/>
    </w:rPr>
  </w:style>
  <w:style w:type="table" w:customStyle="1" w:styleId="TableGrid">
    <w:name w:val="TableGrid"/>
    <w:rsid w:val="008A5024"/>
    <w:rPr>
      <w:rFonts w:ascii="Calibri" w:hAnsi="Calibri"/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docdata">
    <w:name w:val="docdata"/>
    <w:aliases w:val="docy,v5,3459,bqiaagaaeyqcaaagiaiaaaofdaaaba0maaaaaaaaaaaaaaaaaaaaaaaaaaaaaaaaaaaaaaaaaaaaaaaaaaaaaaaaaaaaaaaaaaaaaaaaaaaaaaaaaaaaaaaaaaaaaaaaaaaaaaaaaaaaaaaaaaaaaaaaaaaaaaaaaaaaaaaaaaaaaaaaaaaaaaaaaaaaaaaaaaaaaaaaaaaaaaaaaaaaaaaaaaaaaaaaaaaaaaaa"/>
    <w:basedOn w:val="a"/>
    <w:rsid w:val="00AD522D"/>
    <w:pPr>
      <w:spacing w:before="100" w:beforeAutospacing="1" w:after="100" w:afterAutospacing="1"/>
    </w:pPr>
    <w:rPr>
      <w:color w:val="auto"/>
      <w:sz w:val="24"/>
      <w:szCs w:val="24"/>
    </w:rPr>
  </w:style>
  <w:style w:type="paragraph" w:styleId="af9">
    <w:name w:val="Body Text"/>
    <w:basedOn w:val="a"/>
    <w:link w:val="afa"/>
    <w:uiPriority w:val="1"/>
    <w:qFormat/>
    <w:rsid w:val="003178FA"/>
    <w:pPr>
      <w:spacing w:after="120"/>
    </w:pPr>
    <w:rPr>
      <w:color w:val="auto"/>
    </w:rPr>
  </w:style>
  <w:style w:type="character" w:customStyle="1" w:styleId="afa">
    <w:name w:val="Основной текст Знак"/>
    <w:basedOn w:val="a0"/>
    <w:link w:val="af9"/>
    <w:uiPriority w:val="1"/>
    <w:rsid w:val="003178FA"/>
  </w:style>
  <w:style w:type="paragraph" w:styleId="afb">
    <w:name w:val="List"/>
    <w:basedOn w:val="a"/>
    <w:unhideWhenUsed/>
    <w:rsid w:val="00C11BEE"/>
    <w:pPr>
      <w:overflowPunct w:val="0"/>
      <w:autoSpaceDE w:val="0"/>
      <w:autoSpaceDN w:val="0"/>
      <w:adjustRightInd w:val="0"/>
      <w:ind w:left="283" w:hanging="283"/>
    </w:pPr>
    <w:rPr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6770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3509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779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694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384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807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127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575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670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504EF4-EF17-472E-98AA-F354A32D8B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301</Words>
  <Characters>1718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2026-07-21T12:36:00Z</cp:lastPrinted>
  <dcterms:created xsi:type="dcterms:W3CDTF">2026-08-10T13:34:00Z</dcterms:created>
  <dcterms:modified xsi:type="dcterms:W3CDTF">2026-08-11T05:35:00Z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1049-12.2.0.22549</vt:lpwstr>
  </property>
  <property fmtid="{D5CDD505-2E9C-101B-9397-08002B2CF9AE}" pid="3" name="ICV">
    <vt:lpwstr>027C9978FE6146FA92E32FD564DC1040_13</vt:lpwstr>
  </property>
</Properties>
</file>