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780" w:rsidRDefault="00BA4780">
      <w:pPr>
        <w:tabs>
          <w:tab w:val="left" w:pos="3840"/>
          <w:tab w:val="left" w:pos="6705"/>
        </w:tabs>
      </w:pPr>
    </w:p>
    <w:p w:rsidR="00BA4780" w:rsidRDefault="00BA4780">
      <w:pPr>
        <w:tabs>
          <w:tab w:val="left" w:pos="3840"/>
          <w:tab w:val="left" w:pos="6705"/>
        </w:tabs>
      </w:pPr>
    </w:p>
    <w:p w:rsidR="00BA4780" w:rsidRDefault="00903E18">
      <w:pPr>
        <w:tabs>
          <w:tab w:val="left" w:pos="3840"/>
          <w:tab w:val="left" w:pos="6705"/>
        </w:tabs>
      </w:pPr>
      <w:r>
        <w:tab/>
      </w:r>
    </w:p>
    <w:p w:rsidR="00BA4780" w:rsidRDefault="00903E18">
      <w:pPr>
        <w:tabs>
          <w:tab w:val="left" w:pos="3840"/>
          <w:tab w:val="left" w:pos="6705"/>
        </w:tabs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50800</wp:posOffset>
            </wp:positionV>
            <wp:extent cx="446405" cy="574040"/>
            <wp:effectExtent l="0" t="0" r="0" b="0"/>
            <wp:wrapNone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6405" cy="574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                                                               </w:t>
      </w:r>
    </w:p>
    <w:p w:rsidR="00BA4780" w:rsidRDefault="00BA4780">
      <w:pPr>
        <w:tabs>
          <w:tab w:val="left" w:pos="3840"/>
        </w:tabs>
      </w:pPr>
    </w:p>
    <w:p w:rsidR="00BA4780" w:rsidRDefault="00BA4780">
      <w:pPr>
        <w:tabs>
          <w:tab w:val="left" w:pos="3840"/>
        </w:tabs>
      </w:pPr>
    </w:p>
    <w:p w:rsidR="00BA4780" w:rsidRDefault="00BA4780"/>
    <w:p w:rsidR="00BA4780" w:rsidRDefault="00BA4780"/>
    <w:p w:rsidR="00BA4780" w:rsidRDefault="00903E18">
      <w:pPr>
        <w:tabs>
          <w:tab w:val="left" w:pos="5475"/>
        </w:tabs>
      </w:pPr>
      <w:r>
        <w:tab/>
      </w:r>
    </w:p>
    <w:p w:rsidR="00BA4780" w:rsidRDefault="00903E18">
      <w:pPr>
        <w:pStyle w:val="a8"/>
      </w:pPr>
      <w:r>
        <w:t xml:space="preserve">ПРЕДСТАВИТЕЛЬНОЕ СОБРАНИЕ  </w:t>
      </w:r>
    </w:p>
    <w:p w:rsidR="00BA4780" w:rsidRDefault="00903E18">
      <w:pPr>
        <w:pStyle w:val="a8"/>
      </w:pPr>
      <w:r>
        <w:t>ШЕКСНИНСКОГО МУНИЦИПАЛЬНОГО ОКРУГА</w:t>
      </w:r>
    </w:p>
    <w:p w:rsidR="00BA4780" w:rsidRDefault="00BA4780">
      <w:pPr>
        <w:jc w:val="center"/>
        <w:rPr>
          <w:b/>
          <w:sz w:val="22"/>
        </w:rPr>
      </w:pPr>
    </w:p>
    <w:p w:rsidR="00BA4780" w:rsidRDefault="00903E18">
      <w:pPr>
        <w:pStyle w:val="1"/>
        <w:rPr>
          <w:sz w:val="28"/>
        </w:rPr>
      </w:pPr>
      <w:r>
        <w:rPr>
          <w:sz w:val="28"/>
        </w:rPr>
        <w:t>РЕШЕНИЕ</w:t>
      </w:r>
    </w:p>
    <w:p w:rsidR="00BA4780" w:rsidRDefault="00BA4780">
      <w:pPr>
        <w:jc w:val="center"/>
      </w:pPr>
    </w:p>
    <w:p w:rsidR="00BA4780" w:rsidRDefault="00903E18">
      <w:pPr>
        <w:jc w:val="center"/>
        <w:rPr>
          <w:sz w:val="28"/>
        </w:rPr>
      </w:pPr>
      <w:r>
        <w:rPr>
          <w:sz w:val="28"/>
        </w:rPr>
        <w:t xml:space="preserve">от                  2025 года  № </w:t>
      </w:r>
    </w:p>
    <w:p w:rsidR="00BA4780" w:rsidRDefault="00903E18">
      <w:pPr>
        <w:jc w:val="center"/>
        <w:rPr>
          <w:sz w:val="28"/>
        </w:rPr>
      </w:pPr>
      <w:r>
        <w:rPr>
          <w:sz w:val="28"/>
        </w:rPr>
        <w:t>п. Шексна</w:t>
      </w:r>
    </w:p>
    <w:p w:rsidR="00BA4780" w:rsidRDefault="00BA4780"/>
    <w:p w:rsidR="00BA4780" w:rsidRDefault="00BA4780"/>
    <w:p w:rsidR="00C422F8" w:rsidRDefault="00C422F8" w:rsidP="00BE18C1">
      <w:pPr>
        <w:pStyle w:val="ConsPlusTitle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О внесении изменений в решение</w:t>
      </w:r>
    </w:p>
    <w:p w:rsidR="00C422F8" w:rsidRDefault="00C422F8" w:rsidP="00BE18C1">
      <w:pPr>
        <w:pStyle w:val="ConsPlusTitle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Представительного Собрания </w:t>
      </w:r>
    </w:p>
    <w:p w:rsidR="00C422F8" w:rsidRDefault="00C422F8" w:rsidP="00BE18C1">
      <w:pPr>
        <w:pStyle w:val="ConsPlusTitle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Шекснинского муниципального округа</w:t>
      </w:r>
    </w:p>
    <w:p w:rsidR="00C422F8" w:rsidRDefault="00C422F8" w:rsidP="00BE18C1">
      <w:pPr>
        <w:pStyle w:val="ConsPlusTitle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от 01.12.2025 года № 111</w:t>
      </w:r>
    </w:p>
    <w:p w:rsidR="00BE18C1" w:rsidRDefault="00C422F8" w:rsidP="00BE18C1">
      <w:pPr>
        <w:pStyle w:val="ConsPlusTitle"/>
        <w:rPr>
          <w:rFonts w:ascii="Times New Roman" w:hAnsi="Times New Roman"/>
          <w:b w:val="0"/>
          <w:sz w:val="28"/>
        </w:rPr>
      </w:pPr>
      <w:bookmarkStart w:id="0" w:name="_Hlk217044858"/>
      <w:r>
        <w:rPr>
          <w:rFonts w:ascii="Times New Roman" w:hAnsi="Times New Roman"/>
          <w:b w:val="0"/>
          <w:sz w:val="28"/>
        </w:rPr>
        <w:t>«</w:t>
      </w:r>
      <w:r w:rsidR="00903E18">
        <w:rPr>
          <w:rFonts w:ascii="Times New Roman" w:hAnsi="Times New Roman"/>
          <w:b w:val="0"/>
          <w:sz w:val="28"/>
        </w:rPr>
        <w:t>О</w:t>
      </w:r>
      <w:r w:rsidR="00BE18C1">
        <w:rPr>
          <w:rFonts w:ascii="Times New Roman" w:hAnsi="Times New Roman"/>
          <w:b w:val="0"/>
          <w:sz w:val="28"/>
        </w:rPr>
        <w:t xml:space="preserve"> временном исполнении полномочий </w:t>
      </w:r>
    </w:p>
    <w:p w:rsidR="00FA0A07" w:rsidRDefault="00FA0A07" w:rsidP="00BE18C1">
      <w:pPr>
        <w:pStyle w:val="ConsPlusTitle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г</w:t>
      </w:r>
      <w:r w:rsidR="00BE18C1">
        <w:rPr>
          <w:rFonts w:ascii="Times New Roman" w:hAnsi="Times New Roman"/>
          <w:b w:val="0"/>
          <w:sz w:val="28"/>
        </w:rPr>
        <w:t>лав</w:t>
      </w:r>
      <w:r w:rsidR="003A1632">
        <w:rPr>
          <w:rFonts w:ascii="Times New Roman" w:hAnsi="Times New Roman"/>
          <w:b w:val="0"/>
          <w:sz w:val="28"/>
        </w:rPr>
        <w:t>ы</w:t>
      </w:r>
      <w:r>
        <w:rPr>
          <w:rFonts w:ascii="Times New Roman" w:hAnsi="Times New Roman"/>
          <w:b w:val="0"/>
          <w:sz w:val="28"/>
        </w:rPr>
        <w:t xml:space="preserve"> сельского</w:t>
      </w:r>
      <w:r w:rsidR="00BE18C1">
        <w:rPr>
          <w:rFonts w:ascii="Times New Roman" w:hAnsi="Times New Roman"/>
          <w:b w:val="0"/>
          <w:sz w:val="28"/>
        </w:rPr>
        <w:t xml:space="preserve"> поселени</w:t>
      </w:r>
      <w:r w:rsidR="003A1632">
        <w:rPr>
          <w:rFonts w:ascii="Times New Roman" w:hAnsi="Times New Roman"/>
          <w:b w:val="0"/>
          <w:sz w:val="28"/>
        </w:rPr>
        <w:t>я</w:t>
      </w:r>
      <w:r w:rsidR="00271350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271350">
        <w:rPr>
          <w:rFonts w:ascii="Times New Roman" w:hAnsi="Times New Roman"/>
          <w:b w:val="0"/>
          <w:sz w:val="28"/>
        </w:rPr>
        <w:t>Чебсарское</w:t>
      </w:r>
      <w:proofErr w:type="spellEnd"/>
      <w:r w:rsidR="00BE18C1">
        <w:rPr>
          <w:rFonts w:ascii="Times New Roman" w:hAnsi="Times New Roman"/>
          <w:b w:val="0"/>
          <w:sz w:val="28"/>
        </w:rPr>
        <w:t xml:space="preserve">, </w:t>
      </w:r>
    </w:p>
    <w:p w:rsidR="00FA0A07" w:rsidRDefault="00BE18C1" w:rsidP="00BE18C1">
      <w:pPr>
        <w:pStyle w:val="ConsPlusTitle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входящ</w:t>
      </w:r>
      <w:r w:rsidR="003A1632">
        <w:rPr>
          <w:rFonts w:ascii="Times New Roman" w:hAnsi="Times New Roman"/>
          <w:b w:val="0"/>
          <w:sz w:val="28"/>
        </w:rPr>
        <w:t>его</w:t>
      </w:r>
      <w:r>
        <w:rPr>
          <w:rFonts w:ascii="Times New Roman" w:hAnsi="Times New Roman"/>
          <w:b w:val="0"/>
          <w:sz w:val="28"/>
        </w:rPr>
        <w:t xml:space="preserve"> в состав</w:t>
      </w:r>
      <w:r w:rsidR="00FA0A07"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 xml:space="preserve">Шекснинского </w:t>
      </w:r>
    </w:p>
    <w:p w:rsidR="00BE18C1" w:rsidRDefault="00BE18C1" w:rsidP="00BE18C1">
      <w:pPr>
        <w:pStyle w:val="ConsPlusTitle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муниципального района</w:t>
      </w:r>
    </w:p>
    <w:p w:rsidR="00BE18C1" w:rsidRDefault="00BE18C1" w:rsidP="00BE18C1">
      <w:pPr>
        <w:pStyle w:val="ConsPlusTitle"/>
        <w:rPr>
          <w:sz w:val="28"/>
        </w:rPr>
      </w:pPr>
      <w:r>
        <w:rPr>
          <w:rFonts w:ascii="Times New Roman" w:hAnsi="Times New Roman"/>
          <w:b w:val="0"/>
          <w:sz w:val="28"/>
        </w:rPr>
        <w:t>Вологодской области</w:t>
      </w:r>
      <w:r w:rsidR="00C422F8">
        <w:rPr>
          <w:rFonts w:ascii="Times New Roman" w:hAnsi="Times New Roman"/>
          <w:b w:val="0"/>
          <w:sz w:val="28"/>
        </w:rPr>
        <w:t>»</w:t>
      </w:r>
    </w:p>
    <w:bookmarkEnd w:id="0"/>
    <w:p w:rsidR="00BA4780" w:rsidRDefault="00BA4780">
      <w:pPr>
        <w:rPr>
          <w:sz w:val="28"/>
        </w:rPr>
      </w:pPr>
    </w:p>
    <w:p w:rsidR="00BA4780" w:rsidRDefault="00373CA4" w:rsidP="00373CA4">
      <w:pPr>
        <w:pStyle w:val="ConsPlusNormal"/>
        <w:ind w:firstLine="567"/>
        <w:jc w:val="both"/>
        <w:rPr>
          <w:color w:val="000000" w:themeColor="text1"/>
        </w:rPr>
      </w:pPr>
      <w:proofErr w:type="gramStart"/>
      <w:r>
        <w:rPr>
          <w:color w:val="000000" w:themeColor="text1"/>
        </w:rPr>
        <w:t>Руководствуясь</w:t>
      </w:r>
      <w:r w:rsidR="00903E18">
        <w:rPr>
          <w:color w:val="000000" w:themeColor="text1"/>
        </w:rPr>
        <w:t xml:space="preserve"> Федеральным законом</w:t>
      </w:r>
      <w:r w:rsidR="00631F8D" w:rsidRPr="00631F8D">
        <w:rPr>
          <w:color w:val="000000" w:themeColor="text1"/>
          <w:sz w:val="20"/>
        </w:rPr>
        <w:t xml:space="preserve"> </w:t>
      </w:r>
      <w:r w:rsidR="00631F8D" w:rsidRPr="00631F8D">
        <w:rPr>
          <w:color w:val="000000" w:themeColor="text1"/>
        </w:rPr>
        <w:t xml:space="preserve">от 20 марта  2025 года № 33-ФЗ «Об общих принципах организации местного самоуправления в единой системе публичной власти», </w:t>
      </w:r>
      <w:r w:rsidRPr="00373CA4">
        <w:rPr>
          <w:color w:val="000000" w:themeColor="text1"/>
        </w:rPr>
        <w:t>закон</w:t>
      </w:r>
      <w:r>
        <w:rPr>
          <w:color w:val="000000" w:themeColor="text1"/>
        </w:rPr>
        <w:t>ом Вологодской</w:t>
      </w:r>
      <w:r w:rsidRPr="00373CA4">
        <w:rPr>
          <w:color w:val="000000" w:themeColor="text1"/>
        </w:rPr>
        <w:t xml:space="preserve"> области от 16.04.2025 года № 5858-ОЗ</w:t>
      </w:r>
      <w:r>
        <w:rPr>
          <w:color w:val="000000" w:themeColor="text1"/>
        </w:rPr>
        <w:t xml:space="preserve"> </w:t>
      </w:r>
      <w:r w:rsidRPr="00373CA4">
        <w:rPr>
          <w:color w:val="000000" w:themeColor="text1"/>
        </w:rPr>
        <w:t>«О преобразовании всех поселений, входящих в состав Шекснинского муниципального района Вологодской области, путем их объединения, наделении вновь образованного муниципального образования статусом муниципального округа и установлении границ Шекснинского муниципального округа Вологодской области»</w:t>
      </w:r>
      <w:r w:rsidR="00903E18">
        <w:rPr>
          <w:color w:val="000000" w:themeColor="text1"/>
        </w:rPr>
        <w:t xml:space="preserve">, </w:t>
      </w:r>
      <w:r w:rsidR="00C422F8">
        <w:rPr>
          <w:color w:val="000000" w:themeColor="text1"/>
        </w:rPr>
        <w:t>на основании</w:t>
      </w:r>
      <w:proofErr w:type="gramEnd"/>
      <w:r w:rsidR="00C422F8">
        <w:rPr>
          <w:color w:val="000000" w:themeColor="text1"/>
        </w:rPr>
        <w:t xml:space="preserve"> статьи 24 Устава Шекснинского муниципального округа, </w:t>
      </w:r>
      <w:r w:rsidR="00903E18">
        <w:rPr>
          <w:color w:val="000000" w:themeColor="text1"/>
        </w:rPr>
        <w:t xml:space="preserve">Представительное Собрание </w:t>
      </w:r>
      <w:r w:rsidR="00BE18C1">
        <w:rPr>
          <w:color w:val="000000" w:themeColor="text1"/>
        </w:rPr>
        <w:t>округа</w:t>
      </w:r>
    </w:p>
    <w:p w:rsidR="007E7F23" w:rsidRDefault="00903E18" w:rsidP="007E7F23">
      <w:pPr>
        <w:pStyle w:val="ConsPlusNormal"/>
        <w:jc w:val="both"/>
        <w:rPr>
          <w:color w:val="000000" w:themeColor="text1"/>
        </w:rPr>
      </w:pPr>
      <w:r>
        <w:rPr>
          <w:b/>
          <w:color w:val="000000" w:themeColor="text1"/>
        </w:rPr>
        <w:t>РЕШИЛО:</w:t>
      </w:r>
      <w:r w:rsidR="004C6D91" w:rsidRPr="004C6D91"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</w:t>
      </w:r>
    </w:p>
    <w:p w:rsidR="00C422F8" w:rsidRPr="00C422F8" w:rsidRDefault="00271350" w:rsidP="00C422F8">
      <w:pPr>
        <w:pStyle w:val="ConsPlusNormal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1. </w:t>
      </w:r>
      <w:r w:rsidR="00C422F8">
        <w:rPr>
          <w:color w:val="000000" w:themeColor="text1"/>
        </w:rPr>
        <w:t xml:space="preserve">В пункте 1 решения Представительного Собрания Шекснинского муниципального округа от 01.12.2025 года №111 </w:t>
      </w:r>
      <w:r w:rsidR="00C422F8" w:rsidRPr="00C422F8">
        <w:rPr>
          <w:color w:val="000000" w:themeColor="text1"/>
        </w:rPr>
        <w:t xml:space="preserve">«О временном исполнении полномочий главы сельского поселения </w:t>
      </w:r>
      <w:proofErr w:type="spellStart"/>
      <w:r w:rsidR="00C422F8" w:rsidRPr="00C422F8">
        <w:rPr>
          <w:color w:val="000000" w:themeColor="text1"/>
        </w:rPr>
        <w:t>Чебсарское</w:t>
      </w:r>
      <w:proofErr w:type="spellEnd"/>
      <w:r w:rsidR="00C422F8" w:rsidRPr="00C422F8">
        <w:rPr>
          <w:color w:val="000000" w:themeColor="text1"/>
        </w:rPr>
        <w:t>, входящего в состав Шекснинского муниципального района</w:t>
      </w:r>
      <w:r w:rsidR="00C422F8">
        <w:rPr>
          <w:color w:val="000000" w:themeColor="text1"/>
        </w:rPr>
        <w:t xml:space="preserve"> </w:t>
      </w:r>
      <w:r w:rsidR="00C422F8" w:rsidRPr="00C422F8">
        <w:rPr>
          <w:color w:val="000000" w:themeColor="text1"/>
        </w:rPr>
        <w:t>Вологодской области»</w:t>
      </w:r>
      <w:r w:rsidR="00C422F8">
        <w:rPr>
          <w:color w:val="000000" w:themeColor="text1"/>
        </w:rPr>
        <w:t xml:space="preserve"> дополнить слова и цифры</w:t>
      </w:r>
      <w:r w:rsidR="00C422F8" w:rsidRPr="00C422F8">
        <w:rPr>
          <w:color w:val="000000" w:themeColor="text1"/>
          <w:sz w:val="20"/>
        </w:rPr>
        <w:t xml:space="preserve"> </w:t>
      </w:r>
      <w:r w:rsidR="00C422F8" w:rsidRPr="00C422F8">
        <w:rPr>
          <w:color w:val="000000" w:themeColor="text1"/>
          <w:szCs w:val="28"/>
        </w:rPr>
        <w:t>«</w:t>
      </w:r>
      <w:r w:rsidR="00C422F8">
        <w:rPr>
          <w:color w:val="000000" w:themeColor="text1"/>
          <w:szCs w:val="28"/>
        </w:rPr>
        <w:t>н</w:t>
      </w:r>
      <w:r w:rsidR="00C422F8" w:rsidRPr="00C422F8">
        <w:rPr>
          <w:color w:val="000000" w:themeColor="text1"/>
          <w:szCs w:val="28"/>
        </w:rPr>
        <w:t xml:space="preserve">а срок </w:t>
      </w:r>
      <w:r w:rsidR="00C422F8" w:rsidRPr="00C422F8">
        <w:rPr>
          <w:color w:val="000000" w:themeColor="text1"/>
        </w:rPr>
        <w:t>до 30 декабря 2025 года</w:t>
      </w:r>
      <w:r w:rsidR="00C422F8">
        <w:rPr>
          <w:color w:val="000000" w:themeColor="text1"/>
        </w:rPr>
        <w:t xml:space="preserve"> включительно</w:t>
      </w:r>
      <w:proofErr w:type="gramStart"/>
      <w:r w:rsidR="00C422F8">
        <w:rPr>
          <w:color w:val="000000" w:themeColor="text1"/>
        </w:rPr>
        <w:t>.».</w:t>
      </w:r>
      <w:proofErr w:type="gramEnd"/>
    </w:p>
    <w:p w:rsidR="00BA4780" w:rsidRDefault="00903E18" w:rsidP="00881B8F">
      <w:pPr>
        <w:pStyle w:val="ConsPlusNormal"/>
        <w:ind w:firstLine="708"/>
        <w:jc w:val="both"/>
      </w:pPr>
      <w:r>
        <w:rPr>
          <w:color w:val="000000" w:themeColor="text1"/>
        </w:rPr>
        <w:t xml:space="preserve">2. </w:t>
      </w:r>
      <w:r>
        <w:t>Настоящее решение вступает в силу со дня его принятия</w:t>
      </w:r>
      <w:r w:rsidR="00C422F8">
        <w:t xml:space="preserve"> и подлежит размещению</w:t>
      </w:r>
      <w:r>
        <w:t xml:space="preserve"> на официальном сайте Шекснинского муниципального района в информационно-телекоммуникационной сети «Интернет».</w:t>
      </w:r>
    </w:p>
    <w:p w:rsidR="00881B8F" w:rsidRDefault="00881B8F" w:rsidP="00C422F8">
      <w:pPr>
        <w:pStyle w:val="ConsPlusNormal"/>
        <w:jc w:val="both"/>
      </w:pPr>
    </w:p>
    <w:p w:rsidR="00881B8F" w:rsidRDefault="00903E18">
      <w:pPr>
        <w:pStyle w:val="ConsPlusNormal"/>
        <w:jc w:val="both"/>
      </w:pPr>
      <w:r>
        <w:t xml:space="preserve">Председатель </w:t>
      </w:r>
      <w:r w:rsidR="00881B8F">
        <w:t>Представительного Собрания</w:t>
      </w:r>
    </w:p>
    <w:p w:rsidR="00BA4780" w:rsidRDefault="00903E18">
      <w:pPr>
        <w:pStyle w:val="ConsPlusNormal"/>
        <w:jc w:val="both"/>
      </w:pPr>
      <w:r>
        <w:t xml:space="preserve">Шекснинского муниципального округа                               </w:t>
      </w:r>
      <w:r w:rsidR="00881B8F">
        <w:t xml:space="preserve">        В. В. Кузнецов</w:t>
      </w:r>
    </w:p>
    <w:p w:rsidR="00BA4780" w:rsidRDefault="00BA4780">
      <w:pPr>
        <w:pStyle w:val="ConsPlusNormal"/>
        <w:jc w:val="both"/>
      </w:pPr>
    </w:p>
    <w:p w:rsidR="00BA4780" w:rsidRDefault="00903E18" w:rsidP="00D770BD">
      <w:pPr>
        <w:pStyle w:val="ConsPlusNormal"/>
        <w:jc w:val="both"/>
      </w:pPr>
      <w:r>
        <w:t>Глава Шекснинского муниципального округа</w:t>
      </w:r>
      <w:r w:rsidR="002B0EF2">
        <w:t xml:space="preserve">    </w:t>
      </w:r>
      <w:bookmarkStart w:id="1" w:name="_GoBack"/>
      <w:bookmarkEnd w:id="1"/>
      <w:r w:rsidR="002B0EF2">
        <w:t xml:space="preserve">                          </w:t>
      </w:r>
      <w:r>
        <w:t>Д. А. Кузьмин</w:t>
      </w:r>
      <w:r>
        <w:tab/>
      </w:r>
    </w:p>
    <w:sectPr w:rsidR="00BA4780" w:rsidSect="00FA0A07">
      <w:headerReference w:type="default" r:id="rId8"/>
      <w:pgSz w:w="11906" w:h="16838"/>
      <w:pgMar w:top="0" w:right="850" w:bottom="63" w:left="1701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D73" w:rsidRDefault="00345D73">
      <w:r>
        <w:separator/>
      </w:r>
    </w:p>
  </w:endnote>
  <w:endnote w:type="continuationSeparator" w:id="0">
    <w:p w:rsidR="00345D73" w:rsidRDefault="00345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D73" w:rsidRDefault="00345D73">
      <w:r>
        <w:separator/>
      </w:r>
    </w:p>
  </w:footnote>
  <w:footnote w:type="continuationSeparator" w:id="0">
    <w:p w:rsidR="00345D73" w:rsidRDefault="00345D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780" w:rsidRDefault="00903E18">
    <w:pPr>
      <w:pStyle w:val="aa"/>
      <w:jc w:val="center"/>
    </w:pPr>
    <w:r>
      <w:fldChar w:fldCharType="begin"/>
    </w:r>
    <w:r>
      <w:instrText xml:space="preserve">PAGE </w:instrText>
    </w:r>
    <w:r>
      <w:fldChar w:fldCharType="separate"/>
    </w:r>
    <w:r w:rsidR="00D770BD">
      <w:rPr>
        <w:noProof/>
      </w:rPr>
      <w:t>2</w:t>
    </w:r>
    <w:r>
      <w:fldChar w:fldCharType="end"/>
    </w:r>
  </w:p>
  <w:p w:rsidR="00BA4780" w:rsidRDefault="00BA4780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2CE"/>
    <w:rsid w:val="000B1A8E"/>
    <w:rsid w:val="00271350"/>
    <w:rsid w:val="002B0EF2"/>
    <w:rsid w:val="002B7B90"/>
    <w:rsid w:val="00345D73"/>
    <w:rsid w:val="00373CA4"/>
    <w:rsid w:val="003A1632"/>
    <w:rsid w:val="004403CE"/>
    <w:rsid w:val="00445370"/>
    <w:rsid w:val="004C6D91"/>
    <w:rsid w:val="00631F8D"/>
    <w:rsid w:val="007E7F23"/>
    <w:rsid w:val="00881B8F"/>
    <w:rsid w:val="00903E18"/>
    <w:rsid w:val="009E0605"/>
    <w:rsid w:val="00A11C6C"/>
    <w:rsid w:val="00A13CEB"/>
    <w:rsid w:val="00AD1B42"/>
    <w:rsid w:val="00B557B1"/>
    <w:rsid w:val="00B97907"/>
    <w:rsid w:val="00BA4780"/>
    <w:rsid w:val="00BD5D4A"/>
    <w:rsid w:val="00BE18C1"/>
    <w:rsid w:val="00BF0FA1"/>
    <w:rsid w:val="00C422F8"/>
    <w:rsid w:val="00D0192C"/>
    <w:rsid w:val="00D770BD"/>
    <w:rsid w:val="00DA1CA2"/>
    <w:rsid w:val="00DF12CE"/>
    <w:rsid w:val="00EC36F4"/>
    <w:rsid w:val="00FA0A07"/>
    <w:rsid w:val="05372A84"/>
    <w:rsid w:val="631C018B"/>
    <w:rsid w:val="6AD55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/>
    <w:lsdException w:name="Revision" w:semiHidden="1"/>
    <w:lsdException w:name="List Paragraph" w:uiPriority="0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 w:val="0"/>
      <w:ind w:left="23"/>
      <w:jc w:val="center"/>
      <w:outlineLvl w:val="0"/>
    </w:pPr>
    <w:rPr>
      <w:b/>
      <w:spacing w:val="-4"/>
      <w:sz w:val="19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color w:val="000000"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color w:val="000000"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color w:val="000000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link w:val="11"/>
    <w:qFormat/>
    <w:rPr>
      <w:color w:val="0000FF"/>
      <w:u w:val="single"/>
    </w:rPr>
  </w:style>
  <w:style w:type="paragraph" w:customStyle="1" w:styleId="11">
    <w:name w:val="Гиперссылка1"/>
    <w:link w:val="a3"/>
    <w:qFormat/>
    <w:rPr>
      <w:color w:val="0000FF"/>
      <w:u w:val="single"/>
    </w:rPr>
  </w:style>
  <w:style w:type="paragraph" w:styleId="a4">
    <w:name w:val="Balloon Text"/>
    <w:basedOn w:val="a"/>
    <w:link w:val="a5"/>
    <w:qFormat/>
    <w:rPr>
      <w:rFonts w:ascii="Tahoma" w:hAnsi="Tahoma"/>
      <w:sz w:val="16"/>
    </w:rPr>
  </w:style>
  <w:style w:type="paragraph" w:styleId="a6">
    <w:name w:val="Plain Text"/>
    <w:basedOn w:val="a"/>
    <w:link w:val="a7"/>
    <w:qFormat/>
    <w:rPr>
      <w:rFonts w:ascii="Courier New" w:hAnsi="Courier New"/>
      <w:b/>
    </w:rPr>
  </w:style>
  <w:style w:type="paragraph" w:styleId="a8">
    <w:name w:val="caption"/>
    <w:basedOn w:val="a"/>
    <w:next w:val="a"/>
    <w:link w:val="a9"/>
    <w:qFormat/>
    <w:pPr>
      <w:jc w:val="center"/>
    </w:pPr>
    <w:rPr>
      <w:b/>
      <w:sz w:val="28"/>
    </w:rPr>
  </w:style>
  <w:style w:type="paragraph" w:styleId="8">
    <w:name w:val="toc 8"/>
    <w:next w:val="a"/>
    <w:link w:val="80"/>
    <w:uiPriority w:val="39"/>
    <w:qFormat/>
    <w:pPr>
      <w:ind w:left="1400"/>
    </w:pPr>
    <w:rPr>
      <w:rFonts w:ascii="XO Thames" w:hAnsi="XO Thames"/>
      <w:color w:val="000000"/>
      <w:sz w:val="28"/>
    </w:rPr>
  </w:style>
  <w:style w:type="paragraph" w:styleId="aa">
    <w:name w:val="header"/>
    <w:basedOn w:val="a"/>
    <w:link w:val="ab"/>
    <w:qFormat/>
    <w:pPr>
      <w:tabs>
        <w:tab w:val="center" w:pos="4677"/>
        <w:tab w:val="right" w:pos="9355"/>
      </w:tabs>
    </w:pPr>
  </w:style>
  <w:style w:type="paragraph" w:styleId="9">
    <w:name w:val="toc 9"/>
    <w:next w:val="a"/>
    <w:link w:val="90"/>
    <w:uiPriority w:val="39"/>
    <w:qFormat/>
    <w:pPr>
      <w:ind w:left="1600"/>
    </w:pPr>
    <w:rPr>
      <w:rFonts w:ascii="XO Thames" w:hAnsi="XO Thames"/>
      <w:color w:val="000000"/>
      <w:sz w:val="28"/>
    </w:rPr>
  </w:style>
  <w:style w:type="paragraph" w:styleId="7">
    <w:name w:val="toc 7"/>
    <w:next w:val="a"/>
    <w:link w:val="70"/>
    <w:uiPriority w:val="39"/>
    <w:qFormat/>
    <w:pPr>
      <w:ind w:left="1200"/>
    </w:pPr>
    <w:rPr>
      <w:rFonts w:ascii="XO Thames" w:hAnsi="XO Thames"/>
      <w:color w:val="000000"/>
      <w:sz w:val="28"/>
    </w:rPr>
  </w:style>
  <w:style w:type="paragraph" w:styleId="12">
    <w:name w:val="toc 1"/>
    <w:next w:val="a"/>
    <w:link w:val="13"/>
    <w:uiPriority w:val="39"/>
    <w:qFormat/>
    <w:rPr>
      <w:rFonts w:ascii="XO Thames" w:hAnsi="XO Thames"/>
      <w:b/>
      <w:color w:val="000000"/>
      <w:sz w:val="28"/>
    </w:rPr>
  </w:style>
  <w:style w:type="paragraph" w:styleId="6">
    <w:name w:val="toc 6"/>
    <w:next w:val="a"/>
    <w:link w:val="60"/>
    <w:uiPriority w:val="39"/>
    <w:qFormat/>
    <w:pPr>
      <w:ind w:left="1000"/>
    </w:pPr>
    <w:rPr>
      <w:rFonts w:ascii="XO Thames" w:hAnsi="XO Thames"/>
      <w:color w:val="000000"/>
      <w:sz w:val="28"/>
    </w:rPr>
  </w:style>
  <w:style w:type="paragraph" w:styleId="31">
    <w:name w:val="toc 3"/>
    <w:next w:val="a"/>
    <w:link w:val="32"/>
    <w:uiPriority w:val="39"/>
    <w:qFormat/>
    <w:pPr>
      <w:ind w:left="400"/>
    </w:pPr>
    <w:rPr>
      <w:rFonts w:ascii="XO Thames" w:hAnsi="XO Thames"/>
      <w:color w:val="000000"/>
      <w:sz w:val="28"/>
    </w:rPr>
  </w:style>
  <w:style w:type="paragraph" w:styleId="21">
    <w:name w:val="toc 2"/>
    <w:next w:val="a"/>
    <w:link w:val="22"/>
    <w:uiPriority w:val="39"/>
    <w:qFormat/>
    <w:pPr>
      <w:ind w:left="200"/>
    </w:pPr>
    <w:rPr>
      <w:rFonts w:ascii="XO Thames" w:hAnsi="XO Thames"/>
      <w:color w:val="000000"/>
      <w:sz w:val="28"/>
    </w:rPr>
  </w:style>
  <w:style w:type="paragraph" w:styleId="41">
    <w:name w:val="toc 4"/>
    <w:next w:val="a"/>
    <w:link w:val="42"/>
    <w:uiPriority w:val="39"/>
    <w:qFormat/>
    <w:pPr>
      <w:ind w:left="600"/>
    </w:pPr>
    <w:rPr>
      <w:rFonts w:ascii="XO Thames" w:hAnsi="XO Thames"/>
      <w:color w:val="000000"/>
      <w:sz w:val="28"/>
    </w:rPr>
  </w:style>
  <w:style w:type="paragraph" w:styleId="51">
    <w:name w:val="toc 5"/>
    <w:next w:val="a"/>
    <w:link w:val="52"/>
    <w:uiPriority w:val="39"/>
    <w:qFormat/>
    <w:pPr>
      <w:ind w:left="800"/>
    </w:pPr>
    <w:rPr>
      <w:rFonts w:ascii="XO Thames" w:hAnsi="XO Thames"/>
      <w:color w:val="000000"/>
      <w:sz w:val="28"/>
    </w:rPr>
  </w:style>
  <w:style w:type="paragraph" w:styleId="ac">
    <w:name w:val="Title"/>
    <w:next w:val="a"/>
    <w:link w:val="ad"/>
    <w:uiPriority w:val="10"/>
    <w:qFormat/>
    <w:pPr>
      <w:spacing w:before="567" w:after="567"/>
      <w:jc w:val="center"/>
    </w:pPr>
    <w:rPr>
      <w:rFonts w:ascii="XO Thames" w:hAnsi="XO Thames"/>
      <w:b/>
      <w:caps/>
      <w:color w:val="000000"/>
      <w:sz w:val="40"/>
    </w:rPr>
  </w:style>
  <w:style w:type="paragraph" w:styleId="ae">
    <w:name w:val="footer"/>
    <w:basedOn w:val="a"/>
    <w:link w:val="af"/>
    <w:qFormat/>
    <w:pPr>
      <w:tabs>
        <w:tab w:val="center" w:pos="4677"/>
        <w:tab w:val="right" w:pos="9355"/>
      </w:tabs>
    </w:pPr>
  </w:style>
  <w:style w:type="paragraph" w:styleId="af0">
    <w:name w:val="Normal (Web)"/>
    <w:basedOn w:val="a"/>
    <w:link w:val="af1"/>
    <w:qFormat/>
    <w:pPr>
      <w:spacing w:beforeAutospacing="1" w:afterAutospacing="1"/>
    </w:pPr>
    <w:rPr>
      <w:sz w:val="24"/>
    </w:rPr>
  </w:style>
  <w:style w:type="paragraph" w:styleId="af2">
    <w:name w:val="Subtitle"/>
    <w:next w:val="a"/>
    <w:link w:val="af3"/>
    <w:uiPriority w:val="11"/>
    <w:qFormat/>
    <w:pPr>
      <w:jc w:val="both"/>
    </w:pPr>
    <w:rPr>
      <w:rFonts w:ascii="XO Thames" w:hAnsi="XO Thames"/>
      <w:i/>
      <w:color w:val="000000"/>
      <w:sz w:val="24"/>
    </w:rPr>
  </w:style>
  <w:style w:type="table" w:styleId="af4">
    <w:name w:val="Table Grid"/>
    <w:basedOn w:val="a1"/>
    <w:qFormat/>
    <w:rPr>
      <w:rFonts w:asciiTheme="minorHAnsi" w:hAnsiTheme="minorHAns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Обычный1"/>
    <w:qFormat/>
  </w:style>
  <w:style w:type="character" w:customStyle="1" w:styleId="22">
    <w:name w:val="Оглавление 2 Знак"/>
    <w:link w:val="21"/>
    <w:qFormat/>
    <w:rPr>
      <w:rFonts w:ascii="XO Thames" w:hAnsi="XO Thames"/>
      <w:sz w:val="28"/>
    </w:rPr>
  </w:style>
  <w:style w:type="paragraph" w:customStyle="1" w:styleId="Iauiue">
    <w:name w:val="Iau?iue"/>
    <w:link w:val="Iauiue1"/>
    <w:qFormat/>
    <w:rPr>
      <w:color w:val="000000"/>
      <w:sz w:val="26"/>
    </w:rPr>
  </w:style>
  <w:style w:type="character" w:customStyle="1" w:styleId="Iauiue1">
    <w:name w:val="Iau?iue1"/>
    <w:link w:val="Iauiue"/>
    <w:qFormat/>
    <w:rPr>
      <w:sz w:val="26"/>
    </w:rPr>
  </w:style>
  <w:style w:type="character" w:customStyle="1" w:styleId="42">
    <w:name w:val="Оглавление 4 Знак"/>
    <w:link w:val="41"/>
    <w:qFormat/>
    <w:rPr>
      <w:rFonts w:ascii="XO Thames" w:hAnsi="XO Thames"/>
      <w:sz w:val="28"/>
    </w:rPr>
  </w:style>
  <w:style w:type="paragraph" w:customStyle="1" w:styleId="af5">
    <w:name w:val="Гипертекстовая ссылка"/>
    <w:link w:val="15"/>
    <w:qFormat/>
    <w:rPr>
      <w:color w:val="106BBE"/>
    </w:rPr>
  </w:style>
  <w:style w:type="character" w:customStyle="1" w:styleId="15">
    <w:name w:val="Гипертекстовая ссылка1"/>
    <w:link w:val="af5"/>
    <w:qFormat/>
    <w:rPr>
      <w:color w:val="106BBE"/>
    </w:rPr>
  </w:style>
  <w:style w:type="character" w:customStyle="1" w:styleId="60">
    <w:name w:val="Оглавление 6 Знак"/>
    <w:link w:val="6"/>
    <w:qFormat/>
    <w:rPr>
      <w:rFonts w:ascii="XO Thames" w:hAnsi="XO Thames"/>
      <w:sz w:val="28"/>
    </w:rPr>
  </w:style>
  <w:style w:type="character" w:customStyle="1" w:styleId="70">
    <w:name w:val="Оглавление 7 Знак"/>
    <w:link w:val="7"/>
    <w:qFormat/>
    <w:rPr>
      <w:rFonts w:ascii="XO Thames" w:hAnsi="XO Thames"/>
      <w:sz w:val="28"/>
    </w:rPr>
  </w:style>
  <w:style w:type="paragraph" w:customStyle="1" w:styleId="ep">
    <w:name w:val="ep"/>
    <w:basedOn w:val="16"/>
    <w:link w:val="ep1"/>
    <w:qFormat/>
  </w:style>
  <w:style w:type="paragraph" w:customStyle="1" w:styleId="16">
    <w:name w:val="Основной шрифт абзаца1"/>
    <w:qFormat/>
    <w:rPr>
      <w:color w:val="000000"/>
    </w:rPr>
  </w:style>
  <w:style w:type="character" w:customStyle="1" w:styleId="ep1">
    <w:name w:val="ep1"/>
    <w:basedOn w:val="a0"/>
    <w:link w:val="ep"/>
    <w:qFormat/>
  </w:style>
  <w:style w:type="paragraph" w:customStyle="1" w:styleId="Endnote">
    <w:name w:val="Endnote"/>
    <w:link w:val="Endnote1"/>
    <w:qFormat/>
    <w:pPr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Endnote1">
    <w:name w:val="Endnote1"/>
    <w:link w:val="Endnote"/>
    <w:qFormat/>
    <w:rPr>
      <w:rFonts w:ascii="XO Thames" w:hAnsi="XO Thames"/>
      <w:sz w:val="22"/>
    </w:rPr>
  </w:style>
  <w:style w:type="character" w:customStyle="1" w:styleId="30">
    <w:name w:val="Заголовок 3 Знак"/>
    <w:link w:val="3"/>
    <w:qFormat/>
    <w:rPr>
      <w:rFonts w:ascii="XO Thames" w:hAnsi="XO Thames"/>
      <w:b/>
      <w:sz w:val="26"/>
    </w:rPr>
  </w:style>
  <w:style w:type="paragraph" w:customStyle="1" w:styleId="ConsPlusTitle">
    <w:name w:val="ConsPlusTitle"/>
    <w:link w:val="ConsPlusTitle1"/>
    <w:qFormat/>
    <w:pPr>
      <w:widowControl w:val="0"/>
    </w:pPr>
    <w:rPr>
      <w:rFonts w:ascii="Arial" w:hAnsi="Arial"/>
      <w:b/>
      <w:color w:val="000000"/>
    </w:rPr>
  </w:style>
  <w:style w:type="character" w:customStyle="1" w:styleId="ConsPlusTitle1">
    <w:name w:val="ConsPlusTitle1"/>
    <w:link w:val="ConsPlusTitle"/>
    <w:qFormat/>
    <w:rPr>
      <w:rFonts w:ascii="Arial" w:hAnsi="Arial"/>
      <w:b/>
    </w:rPr>
  </w:style>
  <w:style w:type="character" w:customStyle="1" w:styleId="af">
    <w:name w:val="Нижний колонтитул Знак"/>
    <w:basedOn w:val="14"/>
    <w:link w:val="ae"/>
    <w:qFormat/>
  </w:style>
  <w:style w:type="character" w:customStyle="1" w:styleId="af1">
    <w:name w:val="Обычный (веб) Знак"/>
    <w:basedOn w:val="14"/>
    <w:link w:val="af0"/>
    <w:qFormat/>
    <w:rPr>
      <w:sz w:val="24"/>
    </w:rPr>
  </w:style>
  <w:style w:type="character" w:customStyle="1" w:styleId="a7">
    <w:name w:val="Текст Знак"/>
    <w:basedOn w:val="14"/>
    <w:link w:val="a6"/>
    <w:qFormat/>
    <w:rPr>
      <w:rFonts w:ascii="Courier New" w:hAnsi="Courier New"/>
      <w:b/>
      <w:color w:val="000000"/>
    </w:rPr>
  </w:style>
  <w:style w:type="character" w:customStyle="1" w:styleId="32">
    <w:name w:val="Оглавление 3 Знак"/>
    <w:link w:val="31"/>
    <w:qFormat/>
    <w:rPr>
      <w:rFonts w:ascii="XO Thames" w:hAnsi="XO Thames"/>
      <w:sz w:val="28"/>
    </w:rPr>
  </w:style>
  <w:style w:type="paragraph" w:customStyle="1" w:styleId="ConsPlusNormal">
    <w:name w:val="ConsPlusNormal"/>
    <w:link w:val="ConsPlusNormal1"/>
    <w:qFormat/>
    <w:rPr>
      <w:color w:val="000000"/>
      <w:sz w:val="28"/>
    </w:rPr>
  </w:style>
  <w:style w:type="character" w:customStyle="1" w:styleId="ConsPlusNormal1">
    <w:name w:val="ConsPlusNormal1"/>
    <w:link w:val="ConsPlusNormal"/>
    <w:qFormat/>
    <w:rPr>
      <w:sz w:val="28"/>
    </w:rPr>
  </w:style>
  <w:style w:type="character" w:customStyle="1" w:styleId="50">
    <w:name w:val="Заголовок 5 Знак"/>
    <w:link w:val="5"/>
    <w:qFormat/>
    <w:rPr>
      <w:rFonts w:ascii="XO Thames" w:hAnsi="XO Thames"/>
      <w:b/>
      <w:sz w:val="22"/>
    </w:rPr>
  </w:style>
  <w:style w:type="character" w:customStyle="1" w:styleId="10">
    <w:name w:val="Заголовок 1 Знак"/>
    <w:basedOn w:val="14"/>
    <w:link w:val="1"/>
    <w:qFormat/>
    <w:rPr>
      <w:b/>
      <w:spacing w:val="-4"/>
      <w:sz w:val="19"/>
    </w:rPr>
  </w:style>
  <w:style w:type="character" w:customStyle="1" w:styleId="a9">
    <w:name w:val="Название объекта Знак"/>
    <w:basedOn w:val="14"/>
    <w:link w:val="a8"/>
    <w:qFormat/>
    <w:rPr>
      <w:b/>
      <w:sz w:val="28"/>
    </w:rPr>
  </w:style>
  <w:style w:type="paragraph" w:customStyle="1" w:styleId="Footnote">
    <w:name w:val="Footnote"/>
    <w:link w:val="Footnote1"/>
    <w:qFormat/>
    <w:pPr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Footnote1">
    <w:name w:val="Footnote1"/>
    <w:link w:val="Footnote"/>
    <w:qFormat/>
    <w:rPr>
      <w:rFonts w:ascii="XO Thames" w:hAnsi="XO Thames"/>
      <w:sz w:val="22"/>
    </w:rPr>
  </w:style>
  <w:style w:type="character" w:customStyle="1" w:styleId="13">
    <w:name w:val="Оглавление 1 Знак"/>
    <w:link w:val="12"/>
    <w:qFormat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1"/>
    <w:qFormat/>
    <w:pPr>
      <w:jc w:val="both"/>
    </w:pPr>
    <w:rPr>
      <w:rFonts w:ascii="XO Thames" w:hAnsi="XO Thames"/>
      <w:color w:val="000000"/>
      <w:sz w:val="28"/>
    </w:rPr>
  </w:style>
  <w:style w:type="character" w:customStyle="1" w:styleId="HeaderandFooter1">
    <w:name w:val="Header and Footer1"/>
    <w:link w:val="HeaderandFooter"/>
    <w:qFormat/>
    <w:rPr>
      <w:rFonts w:ascii="XO Thames" w:hAnsi="XO Thames"/>
      <w:sz w:val="28"/>
    </w:rPr>
  </w:style>
  <w:style w:type="character" w:customStyle="1" w:styleId="a5">
    <w:name w:val="Текст выноски Знак"/>
    <w:basedOn w:val="14"/>
    <w:link w:val="a4"/>
    <w:qFormat/>
    <w:rPr>
      <w:rFonts w:ascii="Tahoma" w:hAnsi="Tahoma"/>
      <w:sz w:val="16"/>
    </w:rPr>
  </w:style>
  <w:style w:type="paragraph" w:styleId="af6">
    <w:name w:val="List Paragraph"/>
    <w:basedOn w:val="a"/>
    <w:link w:val="af7"/>
    <w:qFormat/>
    <w:pPr>
      <w:ind w:left="720"/>
      <w:contextualSpacing/>
    </w:pPr>
  </w:style>
  <w:style w:type="character" w:customStyle="1" w:styleId="af7">
    <w:name w:val="Абзац списка Знак"/>
    <w:basedOn w:val="14"/>
    <w:link w:val="af6"/>
    <w:qFormat/>
  </w:style>
  <w:style w:type="character" w:customStyle="1" w:styleId="90">
    <w:name w:val="Оглавление 9 Знак"/>
    <w:link w:val="9"/>
    <w:qFormat/>
    <w:rPr>
      <w:rFonts w:ascii="XO Thames" w:hAnsi="XO Thames"/>
      <w:sz w:val="28"/>
    </w:rPr>
  </w:style>
  <w:style w:type="character" w:customStyle="1" w:styleId="ab">
    <w:name w:val="Верхний колонтитул Знак"/>
    <w:basedOn w:val="14"/>
    <w:link w:val="aa"/>
    <w:qFormat/>
  </w:style>
  <w:style w:type="paragraph" w:customStyle="1" w:styleId="epm">
    <w:name w:val="epm"/>
    <w:basedOn w:val="16"/>
    <w:link w:val="epm1"/>
    <w:qFormat/>
  </w:style>
  <w:style w:type="character" w:customStyle="1" w:styleId="epm1">
    <w:name w:val="epm1"/>
    <w:basedOn w:val="a0"/>
    <w:link w:val="epm"/>
    <w:qFormat/>
  </w:style>
  <w:style w:type="character" w:customStyle="1" w:styleId="80">
    <w:name w:val="Оглавление 8 Знак"/>
    <w:link w:val="8"/>
    <w:qFormat/>
    <w:rPr>
      <w:rFonts w:ascii="XO Thames" w:hAnsi="XO Thames"/>
      <w:sz w:val="28"/>
    </w:rPr>
  </w:style>
  <w:style w:type="character" w:customStyle="1" w:styleId="52">
    <w:name w:val="Оглавление 5 Знак"/>
    <w:link w:val="51"/>
    <w:qFormat/>
    <w:rPr>
      <w:rFonts w:ascii="XO Thames" w:hAnsi="XO Thames"/>
      <w:sz w:val="28"/>
    </w:rPr>
  </w:style>
  <w:style w:type="character" w:customStyle="1" w:styleId="af3">
    <w:name w:val="Подзаголовок Знак"/>
    <w:link w:val="af2"/>
    <w:qFormat/>
    <w:rPr>
      <w:rFonts w:ascii="XO Thames" w:hAnsi="XO Thames"/>
      <w:i/>
      <w:sz w:val="24"/>
    </w:rPr>
  </w:style>
  <w:style w:type="character" w:customStyle="1" w:styleId="ad">
    <w:name w:val="Название Знак"/>
    <w:link w:val="ac"/>
    <w:qFormat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qFormat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qFormat/>
    <w:rPr>
      <w:rFonts w:ascii="XO Thames" w:hAnsi="XO Thames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/>
    <w:lsdException w:name="Revision" w:semiHidden="1"/>
    <w:lsdException w:name="List Paragraph" w:uiPriority="0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 w:val="0"/>
      <w:ind w:left="23"/>
      <w:jc w:val="center"/>
      <w:outlineLvl w:val="0"/>
    </w:pPr>
    <w:rPr>
      <w:b/>
      <w:spacing w:val="-4"/>
      <w:sz w:val="19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color w:val="000000"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color w:val="000000"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color w:val="000000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link w:val="11"/>
    <w:qFormat/>
    <w:rPr>
      <w:color w:val="0000FF"/>
      <w:u w:val="single"/>
    </w:rPr>
  </w:style>
  <w:style w:type="paragraph" w:customStyle="1" w:styleId="11">
    <w:name w:val="Гиперссылка1"/>
    <w:link w:val="a3"/>
    <w:qFormat/>
    <w:rPr>
      <w:color w:val="0000FF"/>
      <w:u w:val="single"/>
    </w:rPr>
  </w:style>
  <w:style w:type="paragraph" w:styleId="a4">
    <w:name w:val="Balloon Text"/>
    <w:basedOn w:val="a"/>
    <w:link w:val="a5"/>
    <w:qFormat/>
    <w:rPr>
      <w:rFonts w:ascii="Tahoma" w:hAnsi="Tahoma"/>
      <w:sz w:val="16"/>
    </w:rPr>
  </w:style>
  <w:style w:type="paragraph" w:styleId="a6">
    <w:name w:val="Plain Text"/>
    <w:basedOn w:val="a"/>
    <w:link w:val="a7"/>
    <w:qFormat/>
    <w:rPr>
      <w:rFonts w:ascii="Courier New" w:hAnsi="Courier New"/>
      <w:b/>
    </w:rPr>
  </w:style>
  <w:style w:type="paragraph" w:styleId="a8">
    <w:name w:val="caption"/>
    <w:basedOn w:val="a"/>
    <w:next w:val="a"/>
    <w:link w:val="a9"/>
    <w:qFormat/>
    <w:pPr>
      <w:jc w:val="center"/>
    </w:pPr>
    <w:rPr>
      <w:b/>
      <w:sz w:val="28"/>
    </w:rPr>
  </w:style>
  <w:style w:type="paragraph" w:styleId="8">
    <w:name w:val="toc 8"/>
    <w:next w:val="a"/>
    <w:link w:val="80"/>
    <w:uiPriority w:val="39"/>
    <w:qFormat/>
    <w:pPr>
      <w:ind w:left="1400"/>
    </w:pPr>
    <w:rPr>
      <w:rFonts w:ascii="XO Thames" w:hAnsi="XO Thames"/>
      <w:color w:val="000000"/>
      <w:sz w:val="28"/>
    </w:rPr>
  </w:style>
  <w:style w:type="paragraph" w:styleId="aa">
    <w:name w:val="header"/>
    <w:basedOn w:val="a"/>
    <w:link w:val="ab"/>
    <w:qFormat/>
    <w:pPr>
      <w:tabs>
        <w:tab w:val="center" w:pos="4677"/>
        <w:tab w:val="right" w:pos="9355"/>
      </w:tabs>
    </w:pPr>
  </w:style>
  <w:style w:type="paragraph" w:styleId="9">
    <w:name w:val="toc 9"/>
    <w:next w:val="a"/>
    <w:link w:val="90"/>
    <w:uiPriority w:val="39"/>
    <w:qFormat/>
    <w:pPr>
      <w:ind w:left="1600"/>
    </w:pPr>
    <w:rPr>
      <w:rFonts w:ascii="XO Thames" w:hAnsi="XO Thames"/>
      <w:color w:val="000000"/>
      <w:sz w:val="28"/>
    </w:rPr>
  </w:style>
  <w:style w:type="paragraph" w:styleId="7">
    <w:name w:val="toc 7"/>
    <w:next w:val="a"/>
    <w:link w:val="70"/>
    <w:uiPriority w:val="39"/>
    <w:qFormat/>
    <w:pPr>
      <w:ind w:left="1200"/>
    </w:pPr>
    <w:rPr>
      <w:rFonts w:ascii="XO Thames" w:hAnsi="XO Thames"/>
      <w:color w:val="000000"/>
      <w:sz w:val="28"/>
    </w:rPr>
  </w:style>
  <w:style w:type="paragraph" w:styleId="12">
    <w:name w:val="toc 1"/>
    <w:next w:val="a"/>
    <w:link w:val="13"/>
    <w:uiPriority w:val="39"/>
    <w:qFormat/>
    <w:rPr>
      <w:rFonts w:ascii="XO Thames" w:hAnsi="XO Thames"/>
      <w:b/>
      <w:color w:val="000000"/>
      <w:sz w:val="28"/>
    </w:rPr>
  </w:style>
  <w:style w:type="paragraph" w:styleId="6">
    <w:name w:val="toc 6"/>
    <w:next w:val="a"/>
    <w:link w:val="60"/>
    <w:uiPriority w:val="39"/>
    <w:qFormat/>
    <w:pPr>
      <w:ind w:left="1000"/>
    </w:pPr>
    <w:rPr>
      <w:rFonts w:ascii="XO Thames" w:hAnsi="XO Thames"/>
      <w:color w:val="000000"/>
      <w:sz w:val="28"/>
    </w:rPr>
  </w:style>
  <w:style w:type="paragraph" w:styleId="31">
    <w:name w:val="toc 3"/>
    <w:next w:val="a"/>
    <w:link w:val="32"/>
    <w:uiPriority w:val="39"/>
    <w:qFormat/>
    <w:pPr>
      <w:ind w:left="400"/>
    </w:pPr>
    <w:rPr>
      <w:rFonts w:ascii="XO Thames" w:hAnsi="XO Thames"/>
      <w:color w:val="000000"/>
      <w:sz w:val="28"/>
    </w:rPr>
  </w:style>
  <w:style w:type="paragraph" w:styleId="21">
    <w:name w:val="toc 2"/>
    <w:next w:val="a"/>
    <w:link w:val="22"/>
    <w:uiPriority w:val="39"/>
    <w:qFormat/>
    <w:pPr>
      <w:ind w:left="200"/>
    </w:pPr>
    <w:rPr>
      <w:rFonts w:ascii="XO Thames" w:hAnsi="XO Thames"/>
      <w:color w:val="000000"/>
      <w:sz w:val="28"/>
    </w:rPr>
  </w:style>
  <w:style w:type="paragraph" w:styleId="41">
    <w:name w:val="toc 4"/>
    <w:next w:val="a"/>
    <w:link w:val="42"/>
    <w:uiPriority w:val="39"/>
    <w:qFormat/>
    <w:pPr>
      <w:ind w:left="600"/>
    </w:pPr>
    <w:rPr>
      <w:rFonts w:ascii="XO Thames" w:hAnsi="XO Thames"/>
      <w:color w:val="000000"/>
      <w:sz w:val="28"/>
    </w:rPr>
  </w:style>
  <w:style w:type="paragraph" w:styleId="51">
    <w:name w:val="toc 5"/>
    <w:next w:val="a"/>
    <w:link w:val="52"/>
    <w:uiPriority w:val="39"/>
    <w:qFormat/>
    <w:pPr>
      <w:ind w:left="800"/>
    </w:pPr>
    <w:rPr>
      <w:rFonts w:ascii="XO Thames" w:hAnsi="XO Thames"/>
      <w:color w:val="000000"/>
      <w:sz w:val="28"/>
    </w:rPr>
  </w:style>
  <w:style w:type="paragraph" w:styleId="ac">
    <w:name w:val="Title"/>
    <w:next w:val="a"/>
    <w:link w:val="ad"/>
    <w:uiPriority w:val="10"/>
    <w:qFormat/>
    <w:pPr>
      <w:spacing w:before="567" w:after="567"/>
      <w:jc w:val="center"/>
    </w:pPr>
    <w:rPr>
      <w:rFonts w:ascii="XO Thames" w:hAnsi="XO Thames"/>
      <w:b/>
      <w:caps/>
      <w:color w:val="000000"/>
      <w:sz w:val="40"/>
    </w:rPr>
  </w:style>
  <w:style w:type="paragraph" w:styleId="ae">
    <w:name w:val="footer"/>
    <w:basedOn w:val="a"/>
    <w:link w:val="af"/>
    <w:qFormat/>
    <w:pPr>
      <w:tabs>
        <w:tab w:val="center" w:pos="4677"/>
        <w:tab w:val="right" w:pos="9355"/>
      </w:tabs>
    </w:pPr>
  </w:style>
  <w:style w:type="paragraph" w:styleId="af0">
    <w:name w:val="Normal (Web)"/>
    <w:basedOn w:val="a"/>
    <w:link w:val="af1"/>
    <w:qFormat/>
    <w:pPr>
      <w:spacing w:beforeAutospacing="1" w:afterAutospacing="1"/>
    </w:pPr>
    <w:rPr>
      <w:sz w:val="24"/>
    </w:rPr>
  </w:style>
  <w:style w:type="paragraph" w:styleId="af2">
    <w:name w:val="Subtitle"/>
    <w:next w:val="a"/>
    <w:link w:val="af3"/>
    <w:uiPriority w:val="11"/>
    <w:qFormat/>
    <w:pPr>
      <w:jc w:val="both"/>
    </w:pPr>
    <w:rPr>
      <w:rFonts w:ascii="XO Thames" w:hAnsi="XO Thames"/>
      <w:i/>
      <w:color w:val="000000"/>
      <w:sz w:val="24"/>
    </w:rPr>
  </w:style>
  <w:style w:type="table" w:styleId="af4">
    <w:name w:val="Table Grid"/>
    <w:basedOn w:val="a1"/>
    <w:qFormat/>
    <w:rPr>
      <w:rFonts w:asciiTheme="minorHAnsi" w:hAnsiTheme="minorHAns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Обычный1"/>
    <w:qFormat/>
  </w:style>
  <w:style w:type="character" w:customStyle="1" w:styleId="22">
    <w:name w:val="Оглавление 2 Знак"/>
    <w:link w:val="21"/>
    <w:qFormat/>
    <w:rPr>
      <w:rFonts w:ascii="XO Thames" w:hAnsi="XO Thames"/>
      <w:sz w:val="28"/>
    </w:rPr>
  </w:style>
  <w:style w:type="paragraph" w:customStyle="1" w:styleId="Iauiue">
    <w:name w:val="Iau?iue"/>
    <w:link w:val="Iauiue1"/>
    <w:qFormat/>
    <w:rPr>
      <w:color w:val="000000"/>
      <w:sz w:val="26"/>
    </w:rPr>
  </w:style>
  <w:style w:type="character" w:customStyle="1" w:styleId="Iauiue1">
    <w:name w:val="Iau?iue1"/>
    <w:link w:val="Iauiue"/>
    <w:qFormat/>
    <w:rPr>
      <w:sz w:val="26"/>
    </w:rPr>
  </w:style>
  <w:style w:type="character" w:customStyle="1" w:styleId="42">
    <w:name w:val="Оглавление 4 Знак"/>
    <w:link w:val="41"/>
    <w:qFormat/>
    <w:rPr>
      <w:rFonts w:ascii="XO Thames" w:hAnsi="XO Thames"/>
      <w:sz w:val="28"/>
    </w:rPr>
  </w:style>
  <w:style w:type="paragraph" w:customStyle="1" w:styleId="af5">
    <w:name w:val="Гипертекстовая ссылка"/>
    <w:link w:val="15"/>
    <w:qFormat/>
    <w:rPr>
      <w:color w:val="106BBE"/>
    </w:rPr>
  </w:style>
  <w:style w:type="character" w:customStyle="1" w:styleId="15">
    <w:name w:val="Гипертекстовая ссылка1"/>
    <w:link w:val="af5"/>
    <w:qFormat/>
    <w:rPr>
      <w:color w:val="106BBE"/>
    </w:rPr>
  </w:style>
  <w:style w:type="character" w:customStyle="1" w:styleId="60">
    <w:name w:val="Оглавление 6 Знак"/>
    <w:link w:val="6"/>
    <w:qFormat/>
    <w:rPr>
      <w:rFonts w:ascii="XO Thames" w:hAnsi="XO Thames"/>
      <w:sz w:val="28"/>
    </w:rPr>
  </w:style>
  <w:style w:type="character" w:customStyle="1" w:styleId="70">
    <w:name w:val="Оглавление 7 Знак"/>
    <w:link w:val="7"/>
    <w:qFormat/>
    <w:rPr>
      <w:rFonts w:ascii="XO Thames" w:hAnsi="XO Thames"/>
      <w:sz w:val="28"/>
    </w:rPr>
  </w:style>
  <w:style w:type="paragraph" w:customStyle="1" w:styleId="ep">
    <w:name w:val="ep"/>
    <w:basedOn w:val="16"/>
    <w:link w:val="ep1"/>
    <w:qFormat/>
  </w:style>
  <w:style w:type="paragraph" w:customStyle="1" w:styleId="16">
    <w:name w:val="Основной шрифт абзаца1"/>
    <w:qFormat/>
    <w:rPr>
      <w:color w:val="000000"/>
    </w:rPr>
  </w:style>
  <w:style w:type="character" w:customStyle="1" w:styleId="ep1">
    <w:name w:val="ep1"/>
    <w:basedOn w:val="a0"/>
    <w:link w:val="ep"/>
    <w:qFormat/>
  </w:style>
  <w:style w:type="paragraph" w:customStyle="1" w:styleId="Endnote">
    <w:name w:val="Endnote"/>
    <w:link w:val="Endnote1"/>
    <w:qFormat/>
    <w:pPr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Endnote1">
    <w:name w:val="Endnote1"/>
    <w:link w:val="Endnote"/>
    <w:qFormat/>
    <w:rPr>
      <w:rFonts w:ascii="XO Thames" w:hAnsi="XO Thames"/>
      <w:sz w:val="22"/>
    </w:rPr>
  </w:style>
  <w:style w:type="character" w:customStyle="1" w:styleId="30">
    <w:name w:val="Заголовок 3 Знак"/>
    <w:link w:val="3"/>
    <w:qFormat/>
    <w:rPr>
      <w:rFonts w:ascii="XO Thames" w:hAnsi="XO Thames"/>
      <w:b/>
      <w:sz w:val="26"/>
    </w:rPr>
  </w:style>
  <w:style w:type="paragraph" w:customStyle="1" w:styleId="ConsPlusTitle">
    <w:name w:val="ConsPlusTitle"/>
    <w:link w:val="ConsPlusTitle1"/>
    <w:qFormat/>
    <w:pPr>
      <w:widowControl w:val="0"/>
    </w:pPr>
    <w:rPr>
      <w:rFonts w:ascii="Arial" w:hAnsi="Arial"/>
      <w:b/>
      <w:color w:val="000000"/>
    </w:rPr>
  </w:style>
  <w:style w:type="character" w:customStyle="1" w:styleId="ConsPlusTitle1">
    <w:name w:val="ConsPlusTitle1"/>
    <w:link w:val="ConsPlusTitle"/>
    <w:qFormat/>
    <w:rPr>
      <w:rFonts w:ascii="Arial" w:hAnsi="Arial"/>
      <w:b/>
    </w:rPr>
  </w:style>
  <w:style w:type="character" w:customStyle="1" w:styleId="af">
    <w:name w:val="Нижний колонтитул Знак"/>
    <w:basedOn w:val="14"/>
    <w:link w:val="ae"/>
    <w:qFormat/>
  </w:style>
  <w:style w:type="character" w:customStyle="1" w:styleId="af1">
    <w:name w:val="Обычный (веб) Знак"/>
    <w:basedOn w:val="14"/>
    <w:link w:val="af0"/>
    <w:qFormat/>
    <w:rPr>
      <w:sz w:val="24"/>
    </w:rPr>
  </w:style>
  <w:style w:type="character" w:customStyle="1" w:styleId="a7">
    <w:name w:val="Текст Знак"/>
    <w:basedOn w:val="14"/>
    <w:link w:val="a6"/>
    <w:qFormat/>
    <w:rPr>
      <w:rFonts w:ascii="Courier New" w:hAnsi="Courier New"/>
      <w:b/>
      <w:color w:val="000000"/>
    </w:rPr>
  </w:style>
  <w:style w:type="character" w:customStyle="1" w:styleId="32">
    <w:name w:val="Оглавление 3 Знак"/>
    <w:link w:val="31"/>
    <w:qFormat/>
    <w:rPr>
      <w:rFonts w:ascii="XO Thames" w:hAnsi="XO Thames"/>
      <w:sz w:val="28"/>
    </w:rPr>
  </w:style>
  <w:style w:type="paragraph" w:customStyle="1" w:styleId="ConsPlusNormal">
    <w:name w:val="ConsPlusNormal"/>
    <w:link w:val="ConsPlusNormal1"/>
    <w:qFormat/>
    <w:rPr>
      <w:color w:val="000000"/>
      <w:sz w:val="28"/>
    </w:rPr>
  </w:style>
  <w:style w:type="character" w:customStyle="1" w:styleId="ConsPlusNormal1">
    <w:name w:val="ConsPlusNormal1"/>
    <w:link w:val="ConsPlusNormal"/>
    <w:qFormat/>
    <w:rPr>
      <w:sz w:val="28"/>
    </w:rPr>
  </w:style>
  <w:style w:type="character" w:customStyle="1" w:styleId="50">
    <w:name w:val="Заголовок 5 Знак"/>
    <w:link w:val="5"/>
    <w:qFormat/>
    <w:rPr>
      <w:rFonts w:ascii="XO Thames" w:hAnsi="XO Thames"/>
      <w:b/>
      <w:sz w:val="22"/>
    </w:rPr>
  </w:style>
  <w:style w:type="character" w:customStyle="1" w:styleId="10">
    <w:name w:val="Заголовок 1 Знак"/>
    <w:basedOn w:val="14"/>
    <w:link w:val="1"/>
    <w:qFormat/>
    <w:rPr>
      <w:b/>
      <w:spacing w:val="-4"/>
      <w:sz w:val="19"/>
    </w:rPr>
  </w:style>
  <w:style w:type="character" w:customStyle="1" w:styleId="a9">
    <w:name w:val="Название объекта Знак"/>
    <w:basedOn w:val="14"/>
    <w:link w:val="a8"/>
    <w:qFormat/>
    <w:rPr>
      <w:b/>
      <w:sz w:val="28"/>
    </w:rPr>
  </w:style>
  <w:style w:type="paragraph" w:customStyle="1" w:styleId="Footnote">
    <w:name w:val="Footnote"/>
    <w:link w:val="Footnote1"/>
    <w:qFormat/>
    <w:pPr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Footnote1">
    <w:name w:val="Footnote1"/>
    <w:link w:val="Footnote"/>
    <w:qFormat/>
    <w:rPr>
      <w:rFonts w:ascii="XO Thames" w:hAnsi="XO Thames"/>
      <w:sz w:val="22"/>
    </w:rPr>
  </w:style>
  <w:style w:type="character" w:customStyle="1" w:styleId="13">
    <w:name w:val="Оглавление 1 Знак"/>
    <w:link w:val="12"/>
    <w:qFormat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1"/>
    <w:qFormat/>
    <w:pPr>
      <w:jc w:val="both"/>
    </w:pPr>
    <w:rPr>
      <w:rFonts w:ascii="XO Thames" w:hAnsi="XO Thames"/>
      <w:color w:val="000000"/>
      <w:sz w:val="28"/>
    </w:rPr>
  </w:style>
  <w:style w:type="character" w:customStyle="1" w:styleId="HeaderandFooter1">
    <w:name w:val="Header and Footer1"/>
    <w:link w:val="HeaderandFooter"/>
    <w:qFormat/>
    <w:rPr>
      <w:rFonts w:ascii="XO Thames" w:hAnsi="XO Thames"/>
      <w:sz w:val="28"/>
    </w:rPr>
  </w:style>
  <w:style w:type="character" w:customStyle="1" w:styleId="a5">
    <w:name w:val="Текст выноски Знак"/>
    <w:basedOn w:val="14"/>
    <w:link w:val="a4"/>
    <w:qFormat/>
    <w:rPr>
      <w:rFonts w:ascii="Tahoma" w:hAnsi="Tahoma"/>
      <w:sz w:val="16"/>
    </w:rPr>
  </w:style>
  <w:style w:type="paragraph" w:styleId="af6">
    <w:name w:val="List Paragraph"/>
    <w:basedOn w:val="a"/>
    <w:link w:val="af7"/>
    <w:qFormat/>
    <w:pPr>
      <w:ind w:left="720"/>
      <w:contextualSpacing/>
    </w:pPr>
  </w:style>
  <w:style w:type="character" w:customStyle="1" w:styleId="af7">
    <w:name w:val="Абзац списка Знак"/>
    <w:basedOn w:val="14"/>
    <w:link w:val="af6"/>
    <w:qFormat/>
  </w:style>
  <w:style w:type="character" w:customStyle="1" w:styleId="90">
    <w:name w:val="Оглавление 9 Знак"/>
    <w:link w:val="9"/>
    <w:qFormat/>
    <w:rPr>
      <w:rFonts w:ascii="XO Thames" w:hAnsi="XO Thames"/>
      <w:sz w:val="28"/>
    </w:rPr>
  </w:style>
  <w:style w:type="character" w:customStyle="1" w:styleId="ab">
    <w:name w:val="Верхний колонтитул Знак"/>
    <w:basedOn w:val="14"/>
    <w:link w:val="aa"/>
    <w:qFormat/>
  </w:style>
  <w:style w:type="paragraph" w:customStyle="1" w:styleId="epm">
    <w:name w:val="epm"/>
    <w:basedOn w:val="16"/>
    <w:link w:val="epm1"/>
    <w:qFormat/>
  </w:style>
  <w:style w:type="character" w:customStyle="1" w:styleId="epm1">
    <w:name w:val="epm1"/>
    <w:basedOn w:val="a0"/>
    <w:link w:val="epm"/>
    <w:qFormat/>
  </w:style>
  <w:style w:type="character" w:customStyle="1" w:styleId="80">
    <w:name w:val="Оглавление 8 Знак"/>
    <w:link w:val="8"/>
    <w:qFormat/>
    <w:rPr>
      <w:rFonts w:ascii="XO Thames" w:hAnsi="XO Thames"/>
      <w:sz w:val="28"/>
    </w:rPr>
  </w:style>
  <w:style w:type="character" w:customStyle="1" w:styleId="52">
    <w:name w:val="Оглавление 5 Знак"/>
    <w:link w:val="51"/>
    <w:qFormat/>
    <w:rPr>
      <w:rFonts w:ascii="XO Thames" w:hAnsi="XO Thames"/>
      <w:sz w:val="28"/>
    </w:rPr>
  </w:style>
  <w:style w:type="character" w:customStyle="1" w:styleId="af3">
    <w:name w:val="Подзаголовок Знак"/>
    <w:link w:val="af2"/>
    <w:qFormat/>
    <w:rPr>
      <w:rFonts w:ascii="XO Thames" w:hAnsi="XO Thames"/>
      <w:i/>
      <w:sz w:val="24"/>
    </w:rPr>
  </w:style>
  <w:style w:type="character" w:customStyle="1" w:styleId="ad">
    <w:name w:val="Название Знак"/>
    <w:link w:val="ac"/>
    <w:qFormat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qFormat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qFormat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cp:lastPrinted>2025-12-22T11:28:00Z</cp:lastPrinted>
  <dcterms:created xsi:type="dcterms:W3CDTF">2025-12-19T11:04:00Z</dcterms:created>
  <dcterms:modified xsi:type="dcterms:W3CDTF">2025-12-22T11:28:00Z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1049-12.2.0.20782</vt:lpwstr>
  </property>
  <property fmtid="{D5CDD505-2E9C-101B-9397-08002B2CF9AE}" pid="3" name="ICV">
    <vt:lpwstr>9EC82803CD0248D9BF1019715E962E4D_13</vt:lpwstr>
  </property>
</Properties>
</file>