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194" w:rsidRPr="003C4B08" w:rsidRDefault="00FA5194" w:rsidP="00FA5194">
      <w:pPr>
        <w:jc w:val="center"/>
        <w:rPr>
          <w:sz w:val="28"/>
          <w:szCs w:val="28"/>
        </w:rPr>
      </w:pPr>
      <w:r w:rsidRPr="00027CF5">
        <w:rPr>
          <w:noProof/>
          <w:sz w:val="28"/>
          <w:szCs w:val="28"/>
          <w:lang w:eastAsia="ru-RU"/>
        </w:rPr>
        <w:drawing>
          <wp:inline distT="0" distB="0" distL="0" distR="0" wp14:anchorId="4004B4DA" wp14:editId="0F9AED15">
            <wp:extent cx="619125" cy="628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194" w:rsidRPr="00FA5194" w:rsidRDefault="00FA5194" w:rsidP="00FA51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194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ПРЕДСТАВИТЕЛЬНОЕ  СОБРАНИЕ    </w:t>
      </w:r>
    </w:p>
    <w:p w:rsidR="00FA5194" w:rsidRPr="00FA5194" w:rsidRDefault="00FA5194" w:rsidP="00FA51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194">
        <w:rPr>
          <w:rFonts w:ascii="Times New Roman" w:hAnsi="Times New Roman" w:cs="Times New Roman"/>
          <w:b/>
          <w:bCs/>
          <w:sz w:val="28"/>
          <w:szCs w:val="28"/>
        </w:rPr>
        <w:t>ШЕКСНИНСКОГО МУНИЦИПАЛЬНОГО ОКРУГА</w:t>
      </w:r>
    </w:p>
    <w:p w:rsidR="00FA5194" w:rsidRPr="00FA5194" w:rsidRDefault="00FA5194" w:rsidP="00FA51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5194" w:rsidRPr="00FA5194" w:rsidRDefault="00FA5194" w:rsidP="00FA51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194">
        <w:rPr>
          <w:rFonts w:ascii="Times New Roman" w:hAnsi="Times New Roman" w:cs="Times New Roman"/>
          <w:b/>
          <w:bCs/>
          <w:sz w:val="28"/>
          <w:szCs w:val="28"/>
        </w:rPr>
        <w:t xml:space="preserve">РЕШЕНИЕ                </w:t>
      </w:r>
    </w:p>
    <w:p w:rsidR="00FA5194" w:rsidRPr="00FA5194" w:rsidRDefault="00FA5194" w:rsidP="00FA519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A519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A5194">
        <w:rPr>
          <w:rFonts w:ascii="Times New Roman" w:hAnsi="Times New Roman" w:cs="Times New Roman"/>
          <w:sz w:val="28"/>
          <w:szCs w:val="28"/>
        </w:rPr>
        <w:t xml:space="preserve"> 2026 года  № </w:t>
      </w:r>
    </w:p>
    <w:p w:rsidR="00FA5194" w:rsidRPr="00FA5194" w:rsidRDefault="00FA5194" w:rsidP="00FA5194">
      <w:pPr>
        <w:tabs>
          <w:tab w:val="center" w:pos="4677"/>
          <w:tab w:val="left" w:pos="6420"/>
        </w:tabs>
        <w:rPr>
          <w:rFonts w:ascii="Times New Roman" w:hAnsi="Times New Roman" w:cs="Times New Roman"/>
          <w:sz w:val="28"/>
          <w:szCs w:val="28"/>
        </w:rPr>
      </w:pPr>
      <w:r w:rsidRPr="00FA5194">
        <w:rPr>
          <w:rFonts w:ascii="Times New Roman" w:hAnsi="Times New Roman" w:cs="Times New Roman"/>
          <w:sz w:val="28"/>
          <w:szCs w:val="28"/>
        </w:rPr>
        <w:tab/>
        <w:t>п. Шексна</w:t>
      </w:r>
      <w:r w:rsidRPr="00FA5194">
        <w:rPr>
          <w:rFonts w:ascii="Times New Roman" w:hAnsi="Times New Roman" w:cs="Times New Roman"/>
          <w:sz w:val="28"/>
          <w:szCs w:val="28"/>
        </w:rPr>
        <w:tab/>
      </w:r>
    </w:p>
    <w:p w:rsidR="00FA5194" w:rsidRPr="00FA5194" w:rsidRDefault="00FA5194" w:rsidP="00FA51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5194" w:rsidRDefault="00FA5194" w:rsidP="00FA5194">
      <w:pPr>
        <w:spacing w:after="0"/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  <w:r w:rsidRPr="00FA5194">
        <w:rPr>
          <w:rFonts w:ascii="Times New Roman" w:hAnsi="Times New Roman" w:cs="Times New Roman"/>
          <w:sz w:val="28"/>
          <w:szCs w:val="28"/>
        </w:rPr>
        <w:t xml:space="preserve">Информация об </w:t>
      </w:r>
      <w:r w:rsidRPr="00FA5194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экологической обстановке </w:t>
      </w:r>
    </w:p>
    <w:p w:rsidR="00FA5194" w:rsidRPr="00FA5194" w:rsidRDefault="00FA5194" w:rsidP="00FA5194">
      <w:pPr>
        <w:spacing w:after="0"/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  <w:r w:rsidRPr="00FA5194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в Шекснинском муниципальном округе</w:t>
      </w:r>
    </w:p>
    <w:p w:rsidR="00FA5194" w:rsidRPr="00FA5194" w:rsidRDefault="00FA5194" w:rsidP="00FA5194">
      <w:pPr>
        <w:spacing w:after="0"/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  <w:r w:rsidRPr="00FA5194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за текущий период 2026 года</w:t>
      </w:r>
    </w:p>
    <w:p w:rsidR="00FA5194" w:rsidRPr="00FA5194" w:rsidRDefault="00FA5194" w:rsidP="00FA5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194" w:rsidRPr="00FA5194" w:rsidRDefault="00FA5194" w:rsidP="00FA51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5194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об </w:t>
      </w:r>
      <w:r w:rsidRPr="00FA5194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экологической обстановке в Шекснинском муниципальном округе</w:t>
      </w:r>
      <w:r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A5194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за текущий период 2026 года</w:t>
      </w:r>
      <w:r w:rsidRPr="00FA5194">
        <w:rPr>
          <w:rFonts w:ascii="Times New Roman" w:hAnsi="Times New Roman" w:cs="Times New Roman"/>
          <w:sz w:val="28"/>
          <w:szCs w:val="28"/>
        </w:rPr>
        <w:t xml:space="preserve">, руководствуясь статьёй  24 Устава Шекснинского муниципального округа Представительное Собрание  </w:t>
      </w:r>
      <w:r w:rsidRPr="00FA5194">
        <w:rPr>
          <w:rFonts w:ascii="Times New Roman" w:hAnsi="Times New Roman" w:cs="Times New Roman"/>
          <w:b/>
          <w:sz w:val="28"/>
          <w:szCs w:val="28"/>
        </w:rPr>
        <w:t>Р</w:t>
      </w:r>
      <w:r w:rsidRPr="00FA5194">
        <w:rPr>
          <w:rFonts w:ascii="Times New Roman" w:hAnsi="Times New Roman" w:cs="Times New Roman"/>
          <w:b/>
          <w:bCs/>
          <w:sz w:val="28"/>
          <w:szCs w:val="28"/>
        </w:rPr>
        <w:t>ЕШИЛО:</w:t>
      </w:r>
      <w:r w:rsidRPr="00FA5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194" w:rsidRPr="00FA5194" w:rsidRDefault="00FA5194" w:rsidP="00FA5194">
      <w:pPr>
        <w:autoSpaceDE w:val="0"/>
        <w:autoSpaceDN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194" w:rsidRPr="00FA5194" w:rsidRDefault="00FA5194" w:rsidP="00FA519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5194">
        <w:rPr>
          <w:rFonts w:ascii="Times New Roman" w:hAnsi="Times New Roman" w:cs="Times New Roman"/>
          <w:sz w:val="28"/>
          <w:szCs w:val="28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</w:rPr>
        <w:t>об экологической обстановке в Шекснинском муниципальном округе за текущий период 2026 года</w:t>
      </w:r>
      <w:r w:rsidRPr="00FA5194"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 w:rsidR="000E4D41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Pr="00FA5194">
        <w:rPr>
          <w:rFonts w:ascii="Times New Roman" w:hAnsi="Times New Roman" w:cs="Times New Roman"/>
          <w:sz w:val="28"/>
          <w:szCs w:val="28"/>
        </w:rPr>
        <w:t>.</w:t>
      </w:r>
    </w:p>
    <w:p w:rsidR="00FA5194" w:rsidRPr="00FA5194" w:rsidRDefault="00FA5194" w:rsidP="00FA51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194" w:rsidRPr="00FA5194" w:rsidRDefault="00FA5194" w:rsidP="00FA519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194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после подписания.</w:t>
      </w:r>
    </w:p>
    <w:p w:rsidR="00FA5194" w:rsidRPr="00FA5194" w:rsidRDefault="00FA5194" w:rsidP="00FA5194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FA5194" w:rsidRPr="00FA5194" w:rsidRDefault="00FA5194" w:rsidP="00FA5194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194" w:rsidRPr="00FA5194" w:rsidRDefault="00FA5194" w:rsidP="00FA5194">
      <w:pPr>
        <w:tabs>
          <w:tab w:val="num" w:pos="180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194" w:rsidRPr="00FA5194" w:rsidRDefault="00FA5194" w:rsidP="00FA5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94">
        <w:rPr>
          <w:rFonts w:ascii="Times New Roman" w:hAnsi="Times New Roman" w:cs="Times New Roman"/>
          <w:sz w:val="28"/>
          <w:szCs w:val="28"/>
        </w:rPr>
        <w:t xml:space="preserve">Председатель Представительного Собрания </w:t>
      </w:r>
    </w:p>
    <w:p w:rsidR="00FA5194" w:rsidRPr="00FA5194" w:rsidRDefault="00FA5194" w:rsidP="00FA5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94">
        <w:rPr>
          <w:rFonts w:ascii="Times New Roman" w:hAnsi="Times New Roman" w:cs="Times New Roman"/>
          <w:sz w:val="28"/>
          <w:szCs w:val="28"/>
        </w:rPr>
        <w:t>Шекснинского муниципального   округа                                       В.В. Кузнецов</w:t>
      </w:r>
    </w:p>
    <w:p w:rsidR="00FA5194" w:rsidRPr="00FA5194" w:rsidRDefault="00FA5194" w:rsidP="00FA519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Pr="00FA5194" w:rsidRDefault="00FA5194" w:rsidP="00FA519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Pr="00FA5194" w:rsidRDefault="00FA5194" w:rsidP="00FA519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A519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P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A5194">
        <w:rPr>
          <w:rFonts w:ascii="Times New Roman" w:hAnsi="Times New Roman" w:cs="Times New Roman"/>
          <w:color w:val="000000"/>
          <w:sz w:val="28"/>
          <w:szCs w:val="28"/>
        </w:rPr>
        <w:t>УТВЕРЖДЕН</w:t>
      </w:r>
    </w:p>
    <w:p w:rsidR="00FA5194" w:rsidRP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A5194">
        <w:rPr>
          <w:rFonts w:ascii="Times New Roman" w:hAnsi="Times New Roman" w:cs="Times New Roman"/>
          <w:color w:val="000000"/>
          <w:sz w:val="28"/>
          <w:szCs w:val="28"/>
        </w:rPr>
        <w:t xml:space="preserve">     решением Представительного Собрания </w:t>
      </w:r>
    </w:p>
    <w:p w:rsidR="00FA5194" w:rsidRP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A5194">
        <w:rPr>
          <w:rFonts w:ascii="Times New Roman" w:hAnsi="Times New Roman" w:cs="Times New Roman"/>
          <w:color w:val="000000"/>
          <w:sz w:val="28"/>
          <w:szCs w:val="28"/>
        </w:rPr>
        <w:t xml:space="preserve">     Шекснинского муниципального округа </w:t>
      </w:r>
    </w:p>
    <w:p w:rsidR="00FA5194" w:rsidRP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A5194">
        <w:rPr>
          <w:rFonts w:ascii="Times New Roman" w:hAnsi="Times New Roman" w:cs="Times New Roman"/>
          <w:color w:val="000000"/>
          <w:sz w:val="28"/>
          <w:szCs w:val="28"/>
        </w:rPr>
        <w:t xml:space="preserve">     от       2026 года №  </w:t>
      </w:r>
    </w:p>
    <w:p w:rsidR="00FA5194" w:rsidRP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A5194" w:rsidRPr="00FA5194" w:rsidRDefault="00FA5194" w:rsidP="00FA51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A5194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FA5194" w:rsidRPr="00FA5194" w:rsidRDefault="00FA5194" w:rsidP="00FA5194">
      <w:pPr>
        <w:spacing w:after="0"/>
        <w:jc w:val="right"/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A5194" w:rsidRPr="00FA5194" w:rsidRDefault="00FA5194" w:rsidP="00FA5194">
      <w:pPr>
        <w:spacing w:after="0"/>
        <w:jc w:val="center"/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A5194">
        <w:rPr>
          <w:rFonts w:ascii="Times New Roman" w:hAnsi="Times New Roman" w:cs="Times New Roman"/>
          <w:b/>
          <w:sz w:val="28"/>
          <w:szCs w:val="28"/>
        </w:rPr>
        <w:t xml:space="preserve">Информация об </w:t>
      </w:r>
      <w:r w:rsidRPr="00FA5194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экологической обстановке</w:t>
      </w:r>
    </w:p>
    <w:p w:rsidR="00FA5194" w:rsidRPr="00FA5194" w:rsidRDefault="00FA5194" w:rsidP="00FA5194">
      <w:pPr>
        <w:spacing w:after="0"/>
        <w:jc w:val="center"/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A5194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Шекснинском муниципальном округе</w:t>
      </w:r>
    </w:p>
    <w:p w:rsidR="00FA5194" w:rsidRPr="00FA5194" w:rsidRDefault="00FA5194" w:rsidP="00FA5194">
      <w:pPr>
        <w:spacing w:after="0"/>
        <w:jc w:val="center"/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A5194"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текущий период 2026 года</w:t>
      </w:r>
    </w:p>
    <w:p w:rsidR="009F23BB" w:rsidRPr="00FA5194" w:rsidRDefault="009F23BB" w:rsidP="00014CB8">
      <w:pPr>
        <w:spacing w:after="0"/>
        <w:jc w:val="center"/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F23BB" w:rsidRPr="00FA5194" w:rsidRDefault="009F23BB" w:rsidP="009F23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194">
        <w:rPr>
          <w:rFonts w:ascii="Times New Roman" w:hAnsi="Times New Roman" w:cs="Times New Roman"/>
          <w:sz w:val="28"/>
          <w:szCs w:val="28"/>
        </w:rPr>
        <w:t>С 2025 года на территории Российской Федерации реализуется национальный проект «Экологическое благополучие», который пришёл на смену нацпроекту «Экология». Мероприятия по реализации нового нацпроекта запланированы до 31 декабря 2030 года.</w:t>
      </w:r>
    </w:p>
    <w:p w:rsidR="009F23BB" w:rsidRPr="00FA5194" w:rsidRDefault="009F23BB" w:rsidP="009F23BB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A5194">
        <w:rPr>
          <w:rFonts w:ascii="Times New Roman" w:hAnsi="Times New Roman" w:cs="Times New Roman"/>
          <w:sz w:val="28"/>
          <w:szCs w:val="28"/>
        </w:rPr>
        <w:t>Цель проекта — сохранение и восстановление окружающей среды в целях улучшения экологического благополучия.</w:t>
      </w:r>
      <w:r w:rsidRPr="00FA51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F23BB" w:rsidRPr="00FA5194" w:rsidRDefault="00594D2E" w:rsidP="006D79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A519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Работа Управления</w:t>
      </w:r>
      <w:r w:rsidR="00022F5D" w:rsidRPr="00FA519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охраны окружающей среды, экологическо</w:t>
      </w:r>
      <w:r w:rsidRPr="00FA519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 и муниципального контроля  строится по трем основным направлениям </w:t>
      </w:r>
      <w:r w:rsidR="000A002B" w:rsidRPr="00FA519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Pr="00FA519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A002B" w:rsidRPr="00FA519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воздух, вода, отходы</w:t>
      </w:r>
      <w:r w:rsidR="00022F5D" w:rsidRPr="00FA519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97504" w:rsidRPr="00FA5194" w:rsidRDefault="004E6D66" w:rsidP="00C97504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2026 год на территории ШМО</w:t>
      </w:r>
      <w:r w:rsidR="0050055C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выявлено пять </w:t>
      </w:r>
      <w:r w:rsidR="007F61B6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стихийных навалов отходов</w:t>
      </w:r>
      <w:r w:rsidR="000A002B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(за т</w:t>
      </w:r>
      <w:r w:rsidR="00D607D5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екущий период)</w:t>
      </w:r>
      <w:r w:rsidR="007F61B6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образовавшихся от деятельности конкретных физических лиц. В адрес собственников навалов отходов </w:t>
      </w:r>
      <w:r w:rsidR="00714CD9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направлены предостережения о недопустимости нарушения обязательных требований (</w:t>
      </w:r>
      <w:r w:rsidR="007F61B6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приняты превентивные меры</w:t>
      </w:r>
      <w:r w:rsidR="00714CD9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7F61B6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для </w:t>
      </w:r>
      <w:r w:rsidR="00714CD9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устранения</w:t>
      </w:r>
      <w:r w:rsidR="007F61B6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14CD9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выявленных нарушений.</w:t>
      </w:r>
      <w:r w:rsidR="00F53166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276C6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истекший период 2026 года должностными лицами</w:t>
      </w:r>
      <w:r w:rsidR="00F53166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зафиксировано </w:t>
      </w:r>
      <w:r w:rsidR="00F276C6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шесть фактов сброса канализационных сточных вод на почву</w:t>
      </w:r>
      <w:r w:rsidR="00DB19BB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населенных пунктах, где отсутствует </w:t>
      </w:r>
      <w:r w:rsidR="00D635CE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централизованная канализация. К собственникам</w:t>
      </w:r>
      <w:r w:rsidR="00AC71BE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зданий, где зафиксирован сброс, </w:t>
      </w:r>
      <w:r w:rsidR="00D635CE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применены превентивные меры</w:t>
      </w:r>
      <w:r w:rsidR="00C97504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E223A5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выданы предостережения о недопустимости нарушения обязательных требований</w:t>
      </w:r>
      <w:r w:rsidR="00C97504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C219D3" w:rsidRPr="00FA5194" w:rsidRDefault="004E6D66" w:rsidP="004E6D66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Ликвидация навалов отходов </w:t>
      </w:r>
      <w:r w:rsidR="00AC71BE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возле контейнерных </w:t>
      </w:r>
      <w:proofErr w:type="gramStart"/>
      <w:r w:rsidR="00AC71BE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площадках</w:t>
      </w:r>
      <w:proofErr w:type="gramEnd"/>
      <w:r w:rsidR="00C219D3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AC71BE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проходит в рамках благоустройства территории и проведения субботников в каждом</w:t>
      </w:r>
      <w:r w:rsidR="00AC71BE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территориальном управлении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начиная с момента схождения снежного покрова</w:t>
      </w:r>
      <w:r w:rsidR="00E223A5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628BC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E223A5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628BC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83 субботника</w:t>
      </w:r>
      <w:r w:rsidR="000038BE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038BE" w:rsidRPr="00FA5194" w:rsidRDefault="000038BE" w:rsidP="000038B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Улучшение экологической ситуации напрямую зависит от экологической осознанности населения и с каждым годом она возрастает. На территории округа установлено 10 арт-объектов для сбора пластиковых крышек, каждые 2 недели сотрудниками Управления происходит выемка крышек, для последующей сдачи в ООО «</w:t>
      </w:r>
      <w:proofErr w:type="gramStart"/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Природоохранный</w:t>
      </w:r>
      <w:proofErr w:type="gramEnd"/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центр-Групп». В зимний период проведена экологическая акция «Елки, палки и щепа» направленная на правильную утилизацию живых елей. В весенний период 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прошла акция «Зеленое колесо», в рамках которой с территории округа вывезены и сданы на переработку автомобильные шины (машина КАМАЗ).</w:t>
      </w:r>
    </w:p>
    <w:p w:rsidR="00C219D3" w:rsidRPr="00FA5194" w:rsidRDefault="001558F3" w:rsidP="00C219D3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Крупные водные объекты </w:t>
      </w:r>
      <w:r w:rsidR="001B0FD3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ШМО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подлежат</w:t>
      </w:r>
      <w:r w:rsidR="00C219D3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федеральному государственному надзору (Шекснинское водохранилище, р. Угла), то есть наблюдение за состоянием дна, берегов, изменениями возложены на федеральные структуры. В рамках взаимодействия 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proofErr w:type="spellStart"/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противопаводковых</w:t>
      </w:r>
      <w:proofErr w:type="spellEnd"/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мероприятий </w:t>
      </w:r>
      <w:r w:rsidR="00C219D3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Управление ООС, 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проводит выездные обследования</w:t>
      </w:r>
      <w:r w:rsidR="00C219D3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территорий. </w:t>
      </w:r>
    </w:p>
    <w:p w:rsidR="00C219D3" w:rsidRPr="00FA5194" w:rsidRDefault="004501C8" w:rsidP="00C219D3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результате</w:t>
      </w:r>
      <w:r w:rsidR="00C219D3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выездных обследований береговых полос</w:t>
      </w:r>
      <w:r w:rsidR="000C02EF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рамках </w:t>
      </w:r>
      <w:proofErr w:type="spellStart"/>
      <w:r w:rsidR="000C02EF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противопаводковых</w:t>
      </w:r>
      <w:proofErr w:type="spellEnd"/>
      <w:r w:rsidR="000C02EF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мероприятий</w:t>
      </w:r>
      <w:r w:rsidR="00C219D3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219D3" w:rsidRPr="00FA5194" w:rsidRDefault="00C219D3" w:rsidP="002F04F0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Выдано предостережений о недопустимости наруше</w:t>
      </w:r>
      <w:r w:rsidR="000C02EF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обязательных требований – 2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FA5194">
        <w:rPr>
          <w:rFonts w:ascii="Times New Roman" w:hAnsi="Times New Roman"/>
          <w:color w:val="000000" w:themeColor="text1"/>
          <w:sz w:val="28"/>
          <w:szCs w:val="28"/>
        </w:rPr>
        <w:t>ч. (</w:t>
      </w:r>
      <w:r w:rsidRPr="00FA5194">
        <w:rPr>
          <w:rFonts w:ascii="Times New Roman" w:hAnsi="Times New Roman"/>
          <w:i/>
          <w:color w:val="000000" w:themeColor="text1"/>
          <w:sz w:val="28"/>
          <w:szCs w:val="28"/>
        </w:rPr>
        <w:t>1, 2 ст. 51 ФЗ РФ от 10.01.2002 № 7 ФЗ «Об охране окружающей среды» в действиях нарушения размещения отходов I - IV классов опасности)</w:t>
      </w:r>
    </w:p>
    <w:p w:rsidR="000C02EF" w:rsidRPr="00FA5194" w:rsidRDefault="000C02EF" w:rsidP="002F04F0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Направлено материалов в ОМВД России «Шекснинский» - 1. </w:t>
      </w:r>
      <w:r w:rsidRPr="00FA519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</w:t>
      </w:r>
      <w:r w:rsidR="002F04F0" w:rsidRPr="00FA519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статья 8.2 КоАП РФ)</w:t>
      </w:r>
    </w:p>
    <w:p w:rsidR="00963765" w:rsidRPr="00FA5194" w:rsidRDefault="00963765" w:rsidP="002F04F0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Ликвидировано мусора с береговых полос -</w:t>
      </w:r>
      <w:r w:rsidR="004501C8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 в рамках акции «Вода России»</w:t>
      </w:r>
    </w:p>
    <w:p w:rsidR="004501C8" w:rsidRPr="00FA5194" w:rsidRDefault="004501C8" w:rsidP="002F04F0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Направлено материалов в Северного межрегионального управления </w:t>
      </w:r>
      <w:proofErr w:type="spellStart"/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Росприроднадзора</w:t>
      </w:r>
      <w:proofErr w:type="spellEnd"/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97504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</w:t>
      </w:r>
      <w:proofErr w:type="gramEnd"/>
    </w:p>
    <w:p w:rsidR="00C97504" w:rsidRPr="00FA5194" w:rsidRDefault="00C97504" w:rsidP="00C97504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Взяты отборы проб качества и безопасности воды из водоемов, используемых для крещенских купаний – 3. </w:t>
      </w:r>
    </w:p>
    <w:p w:rsidR="002C7AAC" w:rsidRPr="00FA5194" w:rsidRDefault="00C97504" w:rsidP="00C9750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Мониторинг атмосферного воздуха на территории Вологодской области осуществляется Северным межрегиональным управлением </w:t>
      </w:r>
      <w:proofErr w:type="spellStart"/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Росприроднадзора</w:t>
      </w:r>
      <w:proofErr w:type="spellEnd"/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6F2458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Постановлению</w:t>
      </w:r>
      <w:r w:rsidR="002C7AAC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Шекснинского муниципального округа № 548 от 24.03.2026 года «Об утверждении перечня объектов негативного воздействия на окружающую среду (далее, НВОС), подлежащих государственному экологическому контролю (надзору) на территории Шекснинского муниципального округа с отнесением к категориям риска»</w:t>
      </w:r>
      <w:r w:rsidR="006F2458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находятся 100 объектов, из них (средний риск </w:t>
      </w:r>
      <w:r w:rsidR="006E21EB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6F2458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E21EB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4, умеренный </w:t>
      </w:r>
      <w:r w:rsidR="0058744A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6E21EB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8744A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47, низкий- 49).</w:t>
      </w:r>
    </w:p>
    <w:p w:rsidR="0058744A" w:rsidRPr="00FA5194" w:rsidRDefault="0058744A" w:rsidP="00C9750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текущий период 2026 года </w:t>
      </w:r>
      <w:r w:rsidR="00EB243D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должностными лицами </w:t>
      </w:r>
      <w:r w:rsidR="00A20B40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составлены два административных </w:t>
      </w:r>
      <w:r w:rsidR="009B2993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материала по ст. 8.41 КоАП РФ (</w:t>
      </w:r>
      <w:r w:rsidR="00EB243D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Невнесение в установленные сроки платы за негативное воздействие на окружающую среду)</w:t>
      </w:r>
      <w:r w:rsidR="00407E4A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направлены в Министерство энергетики, коммунальной инфраструктуры и тарифного регулирования Вологодской области для расс</w:t>
      </w:r>
      <w:r w:rsidR="00971C3C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мотрения и принятия процессуального решения. </w:t>
      </w:r>
    </w:p>
    <w:p w:rsidR="003A2B24" w:rsidRPr="00FA5194" w:rsidRDefault="003A2B24" w:rsidP="003A2B2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начала 2026 года по текущий период проведено </w:t>
      </w:r>
      <w:r w:rsidR="009B4144"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более 10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эколого-просветительских мероприятий в дошкольных и образовательных организациях.</w:t>
      </w:r>
    </w:p>
    <w:p w:rsidR="00947D8C" w:rsidRPr="00FA5194" w:rsidRDefault="00947D8C" w:rsidP="003A2B2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Экологическая обстановка в Шекснинском округе сохраняет умеренно‑стабильный характер.</w:t>
      </w:r>
      <w:r w:rsidRPr="00FA5194">
        <w:rPr>
          <w:sz w:val="28"/>
          <w:szCs w:val="28"/>
        </w:rPr>
        <w:t xml:space="preserve"> 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Отмечается сезонное увеличение стихийных 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навалов отходов, однако своевременная организация субботников и специальных мероприятий позволяет ликвидировать накопившиеся загрязнения и минимизировать их негативное воздействие.</w:t>
      </w:r>
    </w:p>
    <w:p w:rsidR="00947D8C" w:rsidRPr="00FA5194" w:rsidRDefault="0007281C" w:rsidP="0007281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Регулярный мониторинг водных объектов и крупных предприятий со стороны федеральных служб демонстрирует свою результативность: благодаря ему удаётся: своевременно выявлять экологические нарушения; оперативно устранять выявленные проблемы;</w:t>
      </w:r>
      <w:r w:rsid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поддерживать контроль над потенциально опасными источниками загрязнения.</w:t>
      </w:r>
    </w:p>
    <w:p w:rsidR="00947D8C" w:rsidRPr="00FA5194" w:rsidRDefault="0007281C" w:rsidP="003A2B2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существующий комплекс мер обеспечивает стабильность экологической обстановки, но для её поддержания и дальнейшего улучшения критически важны: непрерывный мониторинг, превентивные действия и активное вовлечение местных жителей в природоохранную деятельность.</w:t>
      </w:r>
    </w:p>
    <w:p w:rsidR="00947D8C" w:rsidRPr="00FA5194" w:rsidRDefault="00947D8C" w:rsidP="003A2B2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47D8C" w:rsidRPr="00FA5194" w:rsidRDefault="00576E29" w:rsidP="003A2B2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5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sectPr w:rsidR="00947D8C" w:rsidRPr="00FA5194" w:rsidSect="008A27B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3872"/>
    <w:multiLevelType w:val="hybridMultilevel"/>
    <w:tmpl w:val="52866A12"/>
    <w:lvl w:ilvl="0" w:tplc="A6A6D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48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C1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02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4C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47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5A9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265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68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D6B0A68"/>
    <w:multiLevelType w:val="hybridMultilevel"/>
    <w:tmpl w:val="B0703EC6"/>
    <w:lvl w:ilvl="0" w:tplc="74927C0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4663"/>
        </w:tabs>
        <w:ind w:left="466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383"/>
        </w:tabs>
        <w:ind w:left="53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03"/>
        </w:tabs>
        <w:ind w:left="61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23"/>
        </w:tabs>
        <w:ind w:left="68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43"/>
        </w:tabs>
        <w:ind w:left="75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63"/>
        </w:tabs>
        <w:ind w:left="82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83"/>
        </w:tabs>
        <w:ind w:left="89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03"/>
        </w:tabs>
        <w:ind w:left="9703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669"/>
    <w:rsid w:val="000038BE"/>
    <w:rsid w:val="00014CB8"/>
    <w:rsid w:val="00015A18"/>
    <w:rsid w:val="00022F5D"/>
    <w:rsid w:val="00026BBB"/>
    <w:rsid w:val="000542CA"/>
    <w:rsid w:val="00060A64"/>
    <w:rsid w:val="000653DB"/>
    <w:rsid w:val="0007281C"/>
    <w:rsid w:val="00077CB3"/>
    <w:rsid w:val="000A002B"/>
    <w:rsid w:val="000C02EF"/>
    <w:rsid w:val="000E4D41"/>
    <w:rsid w:val="00140DC1"/>
    <w:rsid w:val="001558F3"/>
    <w:rsid w:val="001735F7"/>
    <w:rsid w:val="001A7441"/>
    <w:rsid w:val="001B0FD3"/>
    <w:rsid w:val="001F0386"/>
    <w:rsid w:val="00222AB5"/>
    <w:rsid w:val="002628BC"/>
    <w:rsid w:val="002A7FEB"/>
    <w:rsid w:val="002C7AAC"/>
    <w:rsid w:val="002F04F0"/>
    <w:rsid w:val="00300012"/>
    <w:rsid w:val="003A2B24"/>
    <w:rsid w:val="003E2B76"/>
    <w:rsid w:val="00407E4A"/>
    <w:rsid w:val="0044556E"/>
    <w:rsid w:val="004501C8"/>
    <w:rsid w:val="004E6D66"/>
    <w:rsid w:val="0050055C"/>
    <w:rsid w:val="005174E9"/>
    <w:rsid w:val="00524A09"/>
    <w:rsid w:val="00557669"/>
    <w:rsid w:val="005742BB"/>
    <w:rsid w:val="00576E29"/>
    <w:rsid w:val="0058533C"/>
    <w:rsid w:val="0058744A"/>
    <w:rsid w:val="00594D2E"/>
    <w:rsid w:val="00636C7C"/>
    <w:rsid w:val="006B0779"/>
    <w:rsid w:val="006B1ED3"/>
    <w:rsid w:val="006D79B5"/>
    <w:rsid w:val="006E21EB"/>
    <w:rsid w:val="006F2458"/>
    <w:rsid w:val="00714CD9"/>
    <w:rsid w:val="007F61B6"/>
    <w:rsid w:val="008222FF"/>
    <w:rsid w:val="008535FD"/>
    <w:rsid w:val="00895C95"/>
    <w:rsid w:val="008A27BB"/>
    <w:rsid w:val="00947D8C"/>
    <w:rsid w:val="00963765"/>
    <w:rsid w:val="00971C3C"/>
    <w:rsid w:val="009A506E"/>
    <w:rsid w:val="009B2993"/>
    <w:rsid w:val="009B4144"/>
    <w:rsid w:val="009D6D13"/>
    <w:rsid w:val="009F23BB"/>
    <w:rsid w:val="009F3797"/>
    <w:rsid w:val="00A03956"/>
    <w:rsid w:val="00A20B40"/>
    <w:rsid w:val="00A6136E"/>
    <w:rsid w:val="00A73381"/>
    <w:rsid w:val="00AB6538"/>
    <w:rsid w:val="00AC71BE"/>
    <w:rsid w:val="00AF331F"/>
    <w:rsid w:val="00B3072C"/>
    <w:rsid w:val="00C219D3"/>
    <w:rsid w:val="00C4000D"/>
    <w:rsid w:val="00C7342E"/>
    <w:rsid w:val="00C76E27"/>
    <w:rsid w:val="00C97504"/>
    <w:rsid w:val="00CF34D1"/>
    <w:rsid w:val="00D607D5"/>
    <w:rsid w:val="00D635CE"/>
    <w:rsid w:val="00DB19BB"/>
    <w:rsid w:val="00E223A5"/>
    <w:rsid w:val="00E87C18"/>
    <w:rsid w:val="00EB243D"/>
    <w:rsid w:val="00F276C6"/>
    <w:rsid w:val="00F53166"/>
    <w:rsid w:val="00FA5194"/>
    <w:rsid w:val="00FB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B8"/>
  </w:style>
  <w:style w:type="paragraph" w:styleId="1">
    <w:name w:val="heading 1"/>
    <w:basedOn w:val="a"/>
    <w:next w:val="a"/>
    <w:link w:val="10"/>
    <w:qFormat/>
    <w:rsid w:val="00FA519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E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14CB8"/>
    <w:rPr>
      <w:b/>
      <w:bCs/>
    </w:rPr>
  </w:style>
  <w:style w:type="paragraph" w:styleId="a6">
    <w:name w:val="List Paragraph"/>
    <w:basedOn w:val="a"/>
    <w:uiPriority w:val="34"/>
    <w:qFormat/>
    <w:rsid w:val="00C9750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A519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7">
    <w:name w:val="caption"/>
    <w:basedOn w:val="a"/>
    <w:next w:val="a"/>
    <w:qFormat/>
    <w:rsid w:val="00FA519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B8"/>
  </w:style>
  <w:style w:type="paragraph" w:styleId="1">
    <w:name w:val="heading 1"/>
    <w:basedOn w:val="a"/>
    <w:next w:val="a"/>
    <w:link w:val="10"/>
    <w:qFormat/>
    <w:rsid w:val="00FA519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E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14CB8"/>
    <w:rPr>
      <w:b/>
      <w:bCs/>
    </w:rPr>
  </w:style>
  <w:style w:type="paragraph" w:styleId="a6">
    <w:name w:val="List Paragraph"/>
    <w:basedOn w:val="a"/>
    <w:uiPriority w:val="34"/>
    <w:qFormat/>
    <w:rsid w:val="00C9750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A519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7">
    <w:name w:val="caption"/>
    <w:basedOn w:val="a"/>
    <w:next w:val="a"/>
    <w:qFormat/>
    <w:rsid w:val="00FA519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3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6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637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2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80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2026-05-07T11:57:00Z</cp:lastPrinted>
  <dcterms:created xsi:type="dcterms:W3CDTF">2026-05-07T06:17:00Z</dcterms:created>
  <dcterms:modified xsi:type="dcterms:W3CDTF">2026-05-12T05:59:00Z</dcterms:modified>
</cp:coreProperties>
</file>